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C8" w:rsidRPr="007F0084" w:rsidRDefault="00C971C8" w:rsidP="005819E6">
      <w:pPr>
        <w:ind w:left="2880" w:firstLine="720"/>
        <w:jc w:val="left"/>
        <w:rPr>
          <w:rFonts w:ascii="Cambria" w:hAnsi="Cambria"/>
        </w:rPr>
      </w:pPr>
      <w:r w:rsidRPr="007F0084">
        <w:rPr>
          <w:rFonts w:ascii="Cambria" w:hAnsi="Cambria"/>
        </w:rPr>
        <w:t xml:space="preserve">Nr. </w:t>
      </w:r>
      <w:r w:rsidR="00363E9D">
        <w:rPr>
          <w:rFonts w:ascii="Cambria" w:hAnsi="Cambria"/>
        </w:rPr>
        <w:t>366/15.04.2016</w:t>
      </w:r>
    </w:p>
    <w:p w:rsidR="005819E6" w:rsidRDefault="005819E6" w:rsidP="00C971C8">
      <w:pPr>
        <w:rPr>
          <w:rFonts w:ascii="Cambria" w:hAnsi="Cambria"/>
          <w:b/>
          <w:sz w:val="32"/>
          <w:szCs w:val="32"/>
        </w:rPr>
      </w:pPr>
    </w:p>
    <w:p w:rsidR="00C971C8" w:rsidRPr="00A80FDF" w:rsidRDefault="00C971C8" w:rsidP="00C971C8">
      <w:pPr>
        <w:rPr>
          <w:rFonts w:ascii="Cambria" w:hAnsi="Cambria"/>
          <w:b/>
          <w:sz w:val="32"/>
          <w:szCs w:val="32"/>
        </w:rPr>
      </w:pPr>
      <w:r w:rsidRPr="00A80FDF">
        <w:rPr>
          <w:rFonts w:ascii="Cambria" w:hAnsi="Cambria"/>
          <w:b/>
          <w:sz w:val="32"/>
          <w:szCs w:val="32"/>
        </w:rPr>
        <w:t>ANUNŢ</w:t>
      </w:r>
    </w:p>
    <w:p w:rsidR="00C971C8" w:rsidRPr="00A80FDF" w:rsidRDefault="00C971C8" w:rsidP="00A80FDF">
      <w:pPr>
        <w:spacing w:after="120" w:line="276" w:lineRule="auto"/>
        <w:ind w:firstLine="720"/>
        <w:jc w:val="both"/>
        <w:rPr>
          <w:rFonts w:ascii="Cambria" w:hAnsi="Cambria"/>
          <w:sz w:val="28"/>
          <w:szCs w:val="28"/>
        </w:rPr>
      </w:pPr>
      <w:proofErr w:type="spellStart"/>
      <w:r w:rsidRPr="00A80FDF">
        <w:rPr>
          <w:rFonts w:ascii="Cambria" w:hAnsi="Cambria"/>
          <w:sz w:val="28"/>
          <w:szCs w:val="28"/>
        </w:rPr>
        <w:t>Centrul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Judeţean</w:t>
      </w:r>
      <w:proofErr w:type="spellEnd"/>
      <w:r w:rsidRPr="00A80FDF">
        <w:rPr>
          <w:rFonts w:ascii="Cambria" w:hAnsi="Cambria"/>
          <w:sz w:val="28"/>
          <w:szCs w:val="28"/>
        </w:rPr>
        <w:t xml:space="preserve"> de </w:t>
      </w:r>
      <w:proofErr w:type="spellStart"/>
      <w:r w:rsidRPr="00A80FDF">
        <w:rPr>
          <w:rFonts w:ascii="Cambria" w:hAnsi="Cambria"/>
          <w:sz w:val="28"/>
          <w:szCs w:val="28"/>
        </w:rPr>
        <w:t>Resurse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şi</w:t>
      </w:r>
      <w:proofErr w:type="spellEnd"/>
      <w:r w:rsidRPr="00A80FDF">
        <w:rPr>
          <w:rFonts w:ascii="Cambria" w:hAnsi="Cambria"/>
          <w:sz w:val="28"/>
          <w:szCs w:val="28"/>
        </w:rPr>
        <w:t xml:space="preserve"> de </w:t>
      </w:r>
      <w:proofErr w:type="spellStart"/>
      <w:r w:rsidRPr="00A80FDF">
        <w:rPr>
          <w:rFonts w:ascii="Cambria" w:hAnsi="Cambria"/>
          <w:sz w:val="28"/>
          <w:szCs w:val="28"/>
        </w:rPr>
        <w:t>Asistenţă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Educaţională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Cluj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în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parteneriat</w:t>
      </w:r>
      <w:proofErr w:type="spellEnd"/>
      <w:r w:rsidRPr="00A80FDF">
        <w:rPr>
          <w:rFonts w:ascii="Cambria" w:hAnsi="Cambria"/>
          <w:sz w:val="28"/>
          <w:szCs w:val="28"/>
        </w:rPr>
        <w:t xml:space="preserve"> cu Casa </w:t>
      </w:r>
      <w:proofErr w:type="spellStart"/>
      <w:r w:rsidRPr="00A80FDF">
        <w:rPr>
          <w:rFonts w:ascii="Cambria" w:hAnsi="Cambria"/>
          <w:sz w:val="28"/>
          <w:szCs w:val="28"/>
        </w:rPr>
        <w:t>Corpului</w:t>
      </w:r>
      <w:proofErr w:type="spellEnd"/>
      <w:r w:rsidRPr="00A80FDF">
        <w:rPr>
          <w:rFonts w:ascii="Cambria" w:hAnsi="Cambria"/>
          <w:sz w:val="28"/>
          <w:szCs w:val="28"/>
        </w:rPr>
        <w:t xml:space="preserve"> Didactic </w:t>
      </w:r>
      <w:proofErr w:type="spellStart"/>
      <w:r w:rsidRPr="00A80FDF">
        <w:rPr>
          <w:rFonts w:ascii="Cambria" w:hAnsi="Cambria"/>
          <w:sz w:val="28"/>
          <w:szCs w:val="28"/>
        </w:rPr>
        <w:t>Cluj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organizează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A80FDF">
        <w:rPr>
          <w:rFonts w:ascii="Cambria" w:hAnsi="Cambria"/>
          <w:sz w:val="28"/>
          <w:szCs w:val="28"/>
        </w:rPr>
        <w:t>Simpozionul</w:t>
      </w:r>
      <w:proofErr w:type="spellEnd"/>
      <w:r w:rsidRPr="00A80FDF">
        <w:rPr>
          <w:rFonts w:ascii="Cambria" w:hAnsi="Cambria"/>
          <w:sz w:val="28"/>
          <w:szCs w:val="28"/>
        </w:rPr>
        <w:t xml:space="preserve">  ”</w:t>
      </w:r>
      <w:proofErr w:type="spellStart"/>
      <w:proofErr w:type="gramEnd"/>
      <w:r w:rsidRPr="00A80FDF">
        <w:rPr>
          <w:rFonts w:ascii="Cambria" w:hAnsi="Cambria"/>
          <w:sz w:val="28"/>
          <w:szCs w:val="28"/>
        </w:rPr>
        <w:t>Exemple</w:t>
      </w:r>
      <w:proofErr w:type="spellEnd"/>
      <w:r w:rsidRPr="00A80FDF">
        <w:rPr>
          <w:rFonts w:ascii="Cambria" w:hAnsi="Cambria"/>
          <w:sz w:val="28"/>
          <w:szCs w:val="28"/>
        </w:rPr>
        <w:t xml:space="preserve"> de </w:t>
      </w:r>
      <w:proofErr w:type="spellStart"/>
      <w:r w:rsidRPr="00A80FDF">
        <w:rPr>
          <w:rFonts w:ascii="Cambria" w:hAnsi="Cambria"/>
          <w:sz w:val="28"/>
          <w:szCs w:val="28"/>
        </w:rPr>
        <w:t>bună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practică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în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dezvoltarea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competențelor</w:t>
      </w:r>
      <w:proofErr w:type="spellEnd"/>
      <w:r w:rsidRPr="00A80FDF">
        <w:rPr>
          <w:rFonts w:ascii="Cambria" w:hAnsi="Cambria"/>
          <w:sz w:val="28"/>
          <w:szCs w:val="28"/>
        </w:rPr>
        <w:t xml:space="preserve"> socio-</w:t>
      </w:r>
      <w:proofErr w:type="spellStart"/>
      <w:r w:rsidRPr="00A80FDF">
        <w:rPr>
          <w:rFonts w:ascii="Cambria" w:hAnsi="Cambria"/>
          <w:sz w:val="28"/>
          <w:szCs w:val="28"/>
        </w:rPr>
        <w:t>emoționale</w:t>
      </w:r>
      <w:proofErr w:type="spellEnd"/>
      <w:r w:rsidRPr="00A80FDF">
        <w:rPr>
          <w:rFonts w:ascii="Cambria" w:hAnsi="Cambria"/>
          <w:sz w:val="28"/>
          <w:szCs w:val="28"/>
        </w:rPr>
        <w:t xml:space="preserve"> la </w:t>
      </w:r>
      <w:proofErr w:type="spellStart"/>
      <w:r w:rsidRPr="00A80FDF">
        <w:rPr>
          <w:rFonts w:ascii="Cambria" w:hAnsi="Cambria"/>
          <w:sz w:val="28"/>
          <w:szCs w:val="28"/>
        </w:rPr>
        <w:t>preșcolari</w:t>
      </w:r>
      <w:proofErr w:type="spellEnd"/>
      <w:r w:rsidRPr="00A80FDF">
        <w:rPr>
          <w:rFonts w:ascii="Cambria" w:hAnsi="Cambria"/>
          <w:sz w:val="28"/>
          <w:szCs w:val="28"/>
        </w:rPr>
        <w:t>”.</w:t>
      </w:r>
    </w:p>
    <w:p w:rsidR="00C971C8" w:rsidRPr="00A80FDF" w:rsidRDefault="00C971C8" w:rsidP="00A80FDF">
      <w:pPr>
        <w:spacing w:after="120" w:line="276" w:lineRule="auto"/>
        <w:ind w:firstLine="720"/>
        <w:jc w:val="both"/>
        <w:rPr>
          <w:rFonts w:ascii="Cambria" w:hAnsi="Cambria"/>
          <w:sz w:val="28"/>
          <w:szCs w:val="28"/>
        </w:rPr>
      </w:pPr>
      <w:proofErr w:type="spellStart"/>
      <w:r w:rsidRPr="00A80FDF">
        <w:rPr>
          <w:rFonts w:ascii="Cambria" w:hAnsi="Cambria"/>
          <w:b/>
          <w:sz w:val="28"/>
          <w:szCs w:val="28"/>
        </w:rPr>
        <w:t>Grup</w:t>
      </w:r>
      <w:proofErr w:type="spellEnd"/>
      <w:r w:rsidRPr="00A80FDF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b/>
          <w:sz w:val="28"/>
          <w:szCs w:val="28"/>
        </w:rPr>
        <w:t>ţinţă</w:t>
      </w:r>
      <w:proofErr w:type="spellEnd"/>
      <w:r w:rsidRPr="00A80FDF">
        <w:rPr>
          <w:rFonts w:ascii="Cambria" w:hAnsi="Cambria"/>
          <w:b/>
          <w:sz w:val="28"/>
          <w:szCs w:val="28"/>
        </w:rPr>
        <w:t>:</w:t>
      </w:r>
      <w:r w:rsidRPr="00A80FDF">
        <w:rPr>
          <w:rFonts w:ascii="Cambria" w:hAnsi="Cambria"/>
          <w:sz w:val="28"/>
          <w:szCs w:val="28"/>
        </w:rPr>
        <w:t xml:space="preserve"> Se pot </w:t>
      </w:r>
      <w:proofErr w:type="spellStart"/>
      <w:r w:rsidRPr="00A80FDF">
        <w:rPr>
          <w:rFonts w:ascii="Cambria" w:hAnsi="Cambria"/>
          <w:sz w:val="28"/>
          <w:szCs w:val="28"/>
        </w:rPr>
        <w:t>înscrie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cadrele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didactice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participante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în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Proiectul</w:t>
      </w:r>
      <w:proofErr w:type="spellEnd"/>
      <w:r w:rsidRPr="00A80FDF">
        <w:rPr>
          <w:rFonts w:ascii="Cambria" w:hAnsi="Cambria"/>
          <w:sz w:val="28"/>
          <w:szCs w:val="28"/>
        </w:rPr>
        <w:t xml:space="preserve"> de </w:t>
      </w:r>
      <w:proofErr w:type="spellStart"/>
      <w:r w:rsidRPr="00A80FDF">
        <w:rPr>
          <w:rFonts w:ascii="Cambria" w:hAnsi="Cambria"/>
          <w:sz w:val="28"/>
          <w:szCs w:val="28"/>
        </w:rPr>
        <w:t>consiliere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școlară</w:t>
      </w:r>
      <w:proofErr w:type="spellEnd"/>
      <w:r w:rsidRPr="00A80FDF">
        <w:rPr>
          <w:rFonts w:ascii="Cambria" w:hAnsi="Cambria"/>
          <w:sz w:val="28"/>
          <w:szCs w:val="28"/>
        </w:rPr>
        <w:t xml:space="preserve"> ”</w:t>
      </w:r>
      <w:proofErr w:type="spellStart"/>
      <w:r w:rsidRPr="00A80FDF">
        <w:rPr>
          <w:rFonts w:ascii="Cambria" w:hAnsi="Cambria"/>
          <w:sz w:val="28"/>
          <w:szCs w:val="28"/>
        </w:rPr>
        <w:t>Exploratori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în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lumea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emoțiilor</w:t>
      </w:r>
      <w:proofErr w:type="spellEnd"/>
      <w:r w:rsidRPr="00A80FDF">
        <w:rPr>
          <w:rFonts w:ascii="Cambria" w:hAnsi="Cambria"/>
          <w:sz w:val="28"/>
          <w:szCs w:val="28"/>
        </w:rPr>
        <w:t xml:space="preserve">” - CAER 2016, </w:t>
      </w:r>
      <w:proofErr w:type="spellStart"/>
      <w:r w:rsidRPr="00A80FDF">
        <w:rPr>
          <w:rFonts w:ascii="Cambria" w:hAnsi="Cambria"/>
          <w:sz w:val="28"/>
          <w:szCs w:val="28"/>
        </w:rPr>
        <w:t>poziția</w:t>
      </w:r>
      <w:proofErr w:type="spellEnd"/>
      <w:r w:rsidRPr="00A80FDF">
        <w:rPr>
          <w:rFonts w:ascii="Cambria" w:hAnsi="Cambria"/>
          <w:sz w:val="28"/>
          <w:szCs w:val="28"/>
        </w:rPr>
        <w:t xml:space="preserve"> 516</w:t>
      </w:r>
    </w:p>
    <w:p w:rsidR="00C971C8" w:rsidRPr="00A80FDF" w:rsidRDefault="00C971C8" w:rsidP="00A80FDF">
      <w:pPr>
        <w:spacing w:after="120" w:line="276" w:lineRule="auto"/>
        <w:ind w:firstLine="720"/>
        <w:jc w:val="both"/>
        <w:rPr>
          <w:rFonts w:ascii="Cambria" w:hAnsi="Cambria"/>
          <w:sz w:val="28"/>
          <w:szCs w:val="28"/>
        </w:rPr>
      </w:pPr>
      <w:r w:rsidRPr="00A80FDF">
        <w:rPr>
          <w:rFonts w:ascii="Cambria" w:hAnsi="Cambria"/>
          <w:b/>
          <w:sz w:val="28"/>
          <w:szCs w:val="28"/>
        </w:rPr>
        <w:t xml:space="preserve">Data </w:t>
      </w:r>
      <w:proofErr w:type="spellStart"/>
      <w:r w:rsidRPr="00A80FDF">
        <w:rPr>
          <w:rFonts w:ascii="Cambria" w:hAnsi="Cambria"/>
          <w:b/>
          <w:sz w:val="28"/>
          <w:szCs w:val="28"/>
        </w:rPr>
        <w:t>desfășurării</w:t>
      </w:r>
      <w:proofErr w:type="spellEnd"/>
      <w:r w:rsidRPr="00A80FDF">
        <w:rPr>
          <w:rFonts w:ascii="Cambria" w:hAnsi="Cambria"/>
          <w:b/>
          <w:sz w:val="28"/>
          <w:szCs w:val="28"/>
        </w:rPr>
        <w:t>:</w:t>
      </w:r>
      <w:r w:rsidRPr="00A80FDF">
        <w:rPr>
          <w:rFonts w:ascii="Cambria" w:hAnsi="Cambria"/>
          <w:sz w:val="28"/>
          <w:szCs w:val="28"/>
        </w:rPr>
        <w:t xml:space="preserve"> 19 </w:t>
      </w:r>
      <w:proofErr w:type="spellStart"/>
      <w:r w:rsidRPr="00A80FDF">
        <w:rPr>
          <w:rFonts w:ascii="Cambria" w:hAnsi="Cambria"/>
          <w:sz w:val="28"/>
          <w:szCs w:val="28"/>
        </w:rPr>
        <w:t>mai</w:t>
      </w:r>
      <w:proofErr w:type="spellEnd"/>
      <w:r w:rsidRPr="00A80FDF">
        <w:rPr>
          <w:rFonts w:ascii="Cambria" w:hAnsi="Cambria"/>
          <w:sz w:val="28"/>
          <w:szCs w:val="28"/>
        </w:rPr>
        <w:t xml:space="preserve"> 2016</w:t>
      </w:r>
      <w:r w:rsidR="00A80FDF" w:rsidRPr="00A80FDF">
        <w:rPr>
          <w:rFonts w:ascii="Cambria" w:hAnsi="Cambria"/>
          <w:sz w:val="28"/>
          <w:szCs w:val="28"/>
        </w:rPr>
        <w:t xml:space="preserve">, </w:t>
      </w:r>
      <w:proofErr w:type="spellStart"/>
      <w:r w:rsidR="00A80FDF" w:rsidRPr="00A80FDF">
        <w:rPr>
          <w:rFonts w:ascii="Cambria" w:hAnsi="Cambria"/>
          <w:sz w:val="28"/>
          <w:szCs w:val="28"/>
        </w:rPr>
        <w:t>ora</w:t>
      </w:r>
      <w:proofErr w:type="spellEnd"/>
      <w:r w:rsidR="00A80FDF" w:rsidRPr="00A80FDF">
        <w:rPr>
          <w:rFonts w:ascii="Cambria" w:hAnsi="Cambria"/>
          <w:sz w:val="28"/>
          <w:szCs w:val="28"/>
        </w:rPr>
        <w:t xml:space="preserve"> 13.</w:t>
      </w:r>
    </w:p>
    <w:p w:rsidR="00C971C8" w:rsidRPr="00A80FDF" w:rsidRDefault="00C971C8" w:rsidP="00A80FDF">
      <w:pPr>
        <w:spacing w:after="120" w:line="276" w:lineRule="auto"/>
        <w:ind w:firstLine="720"/>
        <w:jc w:val="both"/>
        <w:rPr>
          <w:rFonts w:ascii="Cambria" w:hAnsi="Cambria"/>
          <w:sz w:val="28"/>
          <w:szCs w:val="28"/>
        </w:rPr>
      </w:pPr>
      <w:proofErr w:type="spellStart"/>
      <w:r w:rsidRPr="00A80FDF">
        <w:rPr>
          <w:rFonts w:ascii="Cambria" w:hAnsi="Cambria"/>
          <w:b/>
          <w:sz w:val="28"/>
          <w:szCs w:val="28"/>
        </w:rPr>
        <w:t>Locul</w:t>
      </w:r>
      <w:proofErr w:type="spellEnd"/>
      <w:r w:rsidRPr="00A80FDF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b/>
          <w:sz w:val="28"/>
          <w:szCs w:val="28"/>
        </w:rPr>
        <w:t>desfășurării</w:t>
      </w:r>
      <w:proofErr w:type="spellEnd"/>
      <w:r w:rsidRPr="00A80FDF">
        <w:rPr>
          <w:rFonts w:ascii="Cambria" w:hAnsi="Cambria"/>
          <w:b/>
          <w:sz w:val="28"/>
          <w:szCs w:val="28"/>
        </w:rPr>
        <w:t>:</w:t>
      </w:r>
      <w:r w:rsidRPr="00A80FDF">
        <w:rPr>
          <w:rFonts w:ascii="Cambria" w:hAnsi="Cambria"/>
          <w:sz w:val="28"/>
          <w:szCs w:val="28"/>
        </w:rPr>
        <w:t xml:space="preserve"> Casa </w:t>
      </w:r>
      <w:proofErr w:type="spellStart"/>
      <w:r w:rsidRPr="00A80FDF">
        <w:rPr>
          <w:rFonts w:ascii="Cambria" w:hAnsi="Cambria"/>
          <w:sz w:val="28"/>
          <w:szCs w:val="28"/>
        </w:rPr>
        <w:t>Corpului</w:t>
      </w:r>
      <w:proofErr w:type="spellEnd"/>
      <w:r w:rsidRPr="00A80FDF">
        <w:rPr>
          <w:rFonts w:ascii="Cambria" w:hAnsi="Cambria"/>
          <w:sz w:val="28"/>
          <w:szCs w:val="28"/>
        </w:rPr>
        <w:t xml:space="preserve"> Didactic </w:t>
      </w:r>
      <w:proofErr w:type="spellStart"/>
      <w:r w:rsidRPr="00A80FDF">
        <w:rPr>
          <w:rFonts w:ascii="Cambria" w:hAnsi="Cambria"/>
          <w:sz w:val="28"/>
          <w:szCs w:val="28"/>
        </w:rPr>
        <w:t>Cluj</w:t>
      </w:r>
      <w:proofErr w:type="spellEnd"/>
      <w:r w:rsidRPr="00A80FDF">
        <w:rPr>
          <w:rFonts w:ascii="Cambria" w:hAnsi="Cambria"/>
          <w:sz w:val="28"/>
          <w:szCs w:val="28"/>
        </w:rPr>
        <w:t xml:space="preserve">, Str. S. </w:t>
      </w:r>
      <w:proofErr w:type="spellStart"/>
      <w:r w:rsidRPr="00A80FDF">
        <w:rPr>
          <w:rFonts w:ascii="Cambria" w:hAnsi="Cambria"/>
          <w:sz w:val="28"/>
          <w:szCs w:val="28"/>
        </w:rPr>
        <w:t>Albini</w:t>
      </w:r>
      <w:proofErr w:type="spellEnd"/>
      <w:r w:rsidRPr="00A80FDF">
        <w:rPr>
          <w:rFonts w:ascii="Cambria" w:hAnsi="Cambria"/>
          <w:sz w:val="28"/>
          <w:szCs w:val="28"/>
        </w:rPr>
        <w:t>, nr. 91, Cluj-Napoca</w:t>
      </w:r>
    </w:p>
    <w:p w:rsidR="00C971C8" w:rsidRPr="00A80FDF" w:rsidRDefault="00C971C8" w:rsidP="00A80FDF">
      <w:pPr>
        <w:spacing w:after="120" w:line="276" w:lineRule="auto"/>
        <w:ind w:firstLine="720"/>
        <w:jc w:val="left"/>
        <w:rPr>
          <w:rFonts w:ascii="Cambria" w:hAnsi="Cambria"/>
          <w:sz w:val="28"/>
          <w:szCs w:val="28"/>
        </w:rPr>
      </w:pPr>
      <w:proofErr w:type="spellStart"/>
      <w:r w:rsidRPr="00A80FDF">
        <w:rPr>
          <w:rFonts w:ascii="Cambria" w:hAnsi="Cambria"/>
          <w:b/>
          <w:sz w:val="28"/>
          <w:szCs w:val="28"/>
        </w:rPr>
        <w:t>Înscrierea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pentru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participarea</w:t>
      </w:r>
      <w:proofErr w:type="spellEnd"/>
      <w:r w:rsidRPr="00A80FDF">
        <w:rPr>
          <w:rFonts w:ascii="Cambria" w:hAnsi="Cambria"/>
          <w:sz w:val="28"/>
          <w:szCs w:val="28"/>
        </w:rPr>
        <w:t xml:space="preserve"> la </w:t>
      </w:r>
      <w:proofErr w:type="spellStart"/>
      <w:r w:rsidRPr="00A80FDF">
        <w:rPr>
          <w:rFonts w:ascii="Cambria" w:hAnsi="Cambria"/>
          <w:sz w:val="28"/>
          <w:szCs w:val="28"/>
        </w:rPr>
        <w:t>simpozion</w:t>
      </w:r>
      <w:proofErr w:type="spellEnd"/>
      <w:r w:rsidRPr="00A80FDF">
        <w:rPr>
          <w:rFonts w:ascii="Cambria" w:hAnsi="Cambria"/>
          <w:sz w:val="28"/>
          <w:szCs w:val="28"/>
        </w:rPr>
        <w:t xml:space="preserve"> se face </w:t>
      </w:r>
      <w:proofErr w:type="spellStart"/>
      <w:r w:rsidRPr="00A80FDF">
        <w:rPr>
          <w:rFonts w:ascii="Cambria" w:hAnsi="Cambria"/>
          <w:sz w:val="28"/>
          <w:szCs w:val="28"/>
        </w:rPr>
        <w:t>prin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completarea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formularului</w:t>
      </w:r>
      <w:proofErr w:type="spellEnd"/>
      <w:r w:rsidRPr="00A80FDF">
        <w:rPr>
          <w:rFonts w:ascii="Cambria" w:hAnsi="Cambria"/>
          <w:sz w:val="28"/>
          <w:szCs w:val="28"/>
        </w:rPr>
        <w:t xml:space="preserve"> online: </w:t>
      </w:r>
      <w:hyperlink r:id="rId7" w:history="1">
        <w:r w:rsidRPr="00A80FDF">
          <w:rPr>
            <w:rStyle w:val="Hyperlink"/>
            <w:rFonts w:ascii="Cambria" w:hAnsi="Cambria"/>
            <w:sz w:val="28"/>
            <w:szCs w:val="28"/>
          </w:rPr>
          <w:t>https://docs.</w:t>
        </w:r>
        <w:r w:rsidRPr="00A80FDF">
          <w:rPr>
            <w:rStyle w:val="Hyperlink"/>
            <w:rFonts w:ascii="Cambria" w:hAnsi="Cambria"/>
            <w:sz w:val="28"/>
            <w:szCs w:val="28"/>
          </w:rPr>
          <w:t>g</w:t>
        </w:r>
        <w:r w:rsidRPr="00A80FDF">
          <w:rPr>
            <w:rStyle w:val="Hyperlink"/>
            <w:rFonts w:ascii="Cambria" w:hAnsi="Cambria"/>
            <w:sz w:val="28"/>
            <w:szCs w:val="28"/>
          </w:rPr>
          <w:t>oogle.com/forms/d/1yj2xsY46aDM503imAQWV6WtA1a2GkYvn63U89Po2FDo/viewform</w:t>
        </w:r>
      </w:hyperlink>
    </w:p>
    <w:p w:rsidR="00A80FDF" w:rsidRPr="00A80FDF" w:rsidRDefault="00A80FDF" w:rsidP="00A80FDF">
      <w:pPr>
        <w:spacing w:after="120" w:line="276" w:lineRule="auto"/>
        <w:ind w:firstLine="720"/>
        <w:jc w:val="left"/>
        <w:rPr>
          <w:rFonts w:ascii="Cambria" w:hAnsi="Cambria"/>
          <w:sz w:val="28"/>
          <w:szCs w:val="28"/>
        </w:rPr>
      </w:pPr>
      <w:proofErr w:type="spellStart"/>
      <w:r w:rsidRPr="00A80FDF">
        <w:rPr>
          <w:rFonts w:ascii="Cambria" w:hAnsi="Cambria"/>
          <w:sz w:val="28"/>
          <w:szCs w:val="28"/>
        </w:rPr>
        <w:t>În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hAnsi="Cambria"/>
          <w:sz w:val="28"/>
          <w:szCs w:val="28"/>
        </w:rPr>
        <w:t>anexă</w:t>
      </w:r>
      <w:proofErr w:type="spellEnd"/>
      <w:r w:rsidRPr="00A80FDF">
        <w:rPr>
          <w:rFonts w:ascii="Cambria" w:hAnsi="Cambria"/>
          <w:sz w:val="28"/>
          <w:szCs w:val="28"/>
        </w:rPr>
        <w:t xml:space="preserve"> se </w:t>
      </w:r>
      <w:proofErr w:type="spellStart"/>
      <w:r w:rsidRPr="00A80FDF">
        <w:rPr>
          <w:rFonts w:ascii="Cambria" w:hAnsi="Cambria"/>
          <w:sz w:val="28"/>
          <w:szCs w:val="28"/>
        </w:rPr>
        <w:t>găsesc</w:t>
      </w:r>
      <w:proofErr w:type="spellEnd"/>
      <w:r w:rsidRPr="00A80FDF">
        <w:rPr>
          <w:rFonts w:ascii="Cambria" w:hAnsi="Cambria"/>
          <w:sz w:val="28"/>
          <w:szCs w:val="28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Cs/>
          <w:i/>
          <w:kern w:val="36"/>
          <w:sz w:val="28"/>
          <w:szCs w:val="28"/>
          <w:lang w:eastAsia="en-GB"/>
        </w:rPr>
        <w:t>Instrucţiuni</w:t>
      </w:r>
      <w:proofErr w:type="spellEnd"/>
      <w:r w:rsidRPr="00A80FDF">
        <w:rPr>
          <w:rFonts w:ascii="Cambria" w:eastAsia="Times New Roman" w:hAnsi="Cambria" w:cs="Times New Roman"/>
          <w:bCs/>
          <w:i/>
          <w:kern w:val="36"/>
          <w:sz w:val="28"/>
          <w:szCs w:val="28"/>
          <w:lang w:eastAsia="en-GB"/>
        </w:rPr>
        <w:t xml:space="preserve"> de </w:t>
      </w:r>
      <w:proofErr w:type="spellStart"/>
      <w:r w:rsidRPr="00A80FDF">
        <w:rPr>
          <w:rFonts w:ascii="Cambria" w:eastAsia="Times New Roman" w:hAnsi="Cambria" w:cs="Times New Roman"/>
          <w:bCs/>
          <w:i/>
          <w:kern w:val="36"/>
          <w:sz w:val="28"/>
          <w:szCs w:val="28"/>
          <w:lang w:eastAsia="en-GB"/>
        </w:rPr>
        <w:t>editare</w:t>
      </w:r>
      <w:proofErr w:type="spellEnd"/>
      <w:r w:rsidRPr="00A80FDF">
        <w:rPr>
          <w:rFonts w:ascii="Cambria" w:eastAsia="Times New Roman" w:hAnsi="Cambria" w:cs="Times New Roman"/>
          <w:bCs/>
          <w:i/>
          <w:kern w:val="36"/>
          <w:sz w:val="28"/>
          <w:szCs w:val="28"/>
          <w:lang w:eastAsia="en-GB"/>
        </w:rPr>
        <w:t xml:space="preserve"> a </w:t>
      </w:r>
      <w:proofErr w:type="spellStart"/>
      <w:r w:rsidRPr="00A80FDF">
        <w:rPr>
          <w:rFonts w:ascii="Cambria" w:eastAsia="Times New Roman" w:hAnsi="Cambria" w:cs="Times New Roman"/>
          <w:bCs/>
          <w:i/>
          <w:kern w:val="36"/>
          <w:sz w:val="28"/>
          <w:szCs w:val="28"/>
          <w:lang w:eastAsia="en-GB"/>
        </w:rPr>
        <w:t>lucr</w:t>
      </w:r>
      <w:proofErr w:type="spellEnd"/>
      <w:r w:rsidRPr="00A80FDF">
        <w:rPr>
          <w:rFonts w:ascii="Cambria" w:eastAsia="Times New Roman" w:hAnsi="Cambria" w:cs="Times New Roman"/>
          <w:bCs/>
          <w:i/>
          <w:kern w:val="36"/>
          <w:sz w:val="28"/>
          <w:szCs w:val="28"/>
          <w:lang w:val="ro-RO" w:eastAsia="en-GB"/>
        </w:rPr>
        <w:t>ă</w:t>
      </w:r>
      <w:proofErr w:type="spellStart"/>
      <w:r w:rsidRPr="00A80FDF">
        <w:rPr>
          <w:rFonts w:ascii="Cambria" w:eastAsia="Times New Roman" w:hAnsi="Cambria" w:cs="Times New Roman"/>
          <w:bCs/>
          <w:i/>
          <w:kern w:val="36"/>
          <w:sz w:val="28"/>
          <w:szCs w:val="28"/>
          <w:lang w:eastAsia="en-GB"/>
        </w:rPr>
        <w:t>rilor</w:t>
      </w:r>
      <w:proofErr w:type="spellEnd"/>
    </w:p>
    <w:p w:rsidR="00C971C8" w:rsidRPr="00A80FDF" w:rsidRDefault="00A80FDF" w:rsidP="00A80FDF">
      <w:pPr>
        <w:spacing w:after="120" w:line="276" w:lineRule="auto"/>
        <w:ind w:firstLine="720"/>
        <w:jc w:val="left"/>
        <w:rPr>
          <w:rFonts w:ascii="Cambria" w:hAnsi="Cambria"/>
          <w:sz w:val="28"/>
          <w:szCs w:val="28"/>
        </w:rPr>
      </w:pPr>
      <w:r w:rsidRPr="00A80FDF">
        <w:rPr>
          <w:rFonts w:ascii="Cambria" w:hAnsi="Cambria"/>
          <w:b/>
          <w:sz w:val="28"/>
          <w:szCs w:val="28"/>
        </w:rPr>
        <w:t>Date de c</w:t>
      </w:r>
      <w:r w:rsidR="00C971C8" w:rsidRPr="00A80FDF">
        <w:rPr>
          <w:rFonts w:ascii="Cambria" w:hAnsi="Cambria"/>
          <w:b/>
          <w:sz w:val="28"/>
          <w:szCs w:val="28"/>
        </w:rPr>
        <w:t>ontact:</w:t>
      </w:r>
      <w:r w:rsidR="00C971C8" w:rsidRPr="00A80FDF">
        <w:rPr>
          <w:rFonts w:ascii="Cambria" w:hAnsi="Cambria"/>
          <w:sz w:val="28"/>
          <w:szCs w:val="28"/>
        </w:rPr>
        <w:t xml:space="preserve"> </w:t>
      </w:r>
      <w:hyperlink r:id="rId8" w:history="1">
        <w:r w:rsidR="00C971C8" w:rsidRPr="00A80FDF">
          <w:rPr>
            <w:rStyle w:val="Hyperlink"/>
            <w:rFonts w:ascii="Cambria" w:hAnsi="Cambria"/>
            <w:sz w:val="28"/>
            <w:szCs w:val="28"/>
          </w:rPr>
          <w:t>exploratoriinlumeaemotiilor@gmail.com</w:t>
        </w:r>
      </w:hyperlink>
      <w:r w:rsidR="00C971C8" w:rsidRPr="00A80FDF">
        <w:rPr>
          <w:rFonts w:ascii="Cambria" w:hAnsi="Cambria"/>
          <w:sz w:val="28"/>
          <w:szCs w:val="28"/>
        </w:rPr>
        <w:t>,</w:t>
      </w:r>
      <w:r w:rsidRPr="00A80FDF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0740035998, </w:t>
      </w:r>
      <w:proofErr w:type="gramStart"/>
      <w:r w:rsidRPr="00A80FDF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0745255746</w:t>
      </w:r>
      <w:proofErr w:type="gramEnd"/>
    </w:p>
    <w:p w:rsidR="00C971C8" w:rsidRPr="00A80FDF" w:rsidRDefault="00C971C8" w:rsidP="00A80FDF">
      <w:pPr>
        <w:spacing w:after="120" w:line="276" w:lineRule="auto"/>
        <w:rPr>
          <w:rFonts w:ascii="Cambria" w:hAnsi="Cambria"/>
          <w:sz w:val="28"/>
          <w:szCs w:val="28"/>
        </w:rPr>
      </w:pPr>
    </w:p>
    <w:tbl>
      <w:tblPr>
        <w:tblStyle w:val="GrilTabel"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6"/>
        <w:gridCol w:w="5156"/>
      </w:tblGrid>
      <w:tr w:rsidR="00C971C8" w:rsidRPr="00A80FDF" w:rsidTr="005A43AD">
        <w:trPr>
          <w:trHeight w:val="1292"/>
        </w:trPr>
        <w:tc>
          <w:tcPr>
            <w:tcW w:w="5156" w:type="dxa"/>
          </w:tcPr>
          <w:p w:rsidR="00C971C8" w:rsidRPr="00A80FDF" w:rsidRDefault="00C971C8" w:rsidP="00A80FDF">
            <w:pPr>
              <w:spacing w:after="120" w:line="276" w:lineRule="auto"/>
              <w:rPr>
                <w:rFonts w:ascii="Cambria" w:hAnsi="Cambria"/>
                <w:sz w:val="28"/>
                <w:szCs w:val="28"/>
              </w:rPr>
            </w:pPr>
            <w:r w:rsidRPr="00A80FDF">
              <w:rPr>
                <w:rFonts w:ascii="Cambria" w:hAnsi="Cambria"/>
                <w:sz w:val="28"/>
                <w:szCs w:val="28"/>
              </w:rPr>
              <w:t>Director CJRAE</w:t>
            </w:r>
          </w:p>
          <w:p w:rsidR="00C971C8" w:rsidRPr="00A80FDF" w:rsidRDefault="00C971C8" w:rsidP="00A80FDF">
            <w:pPr>
              <w:spacing w:after="120" w:line="276" w:lineRule="auto"/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</w:pPr>
            <w:proofErr w:type="spellStart"/>
            <w:r w:rsidRPr="00A80FDF"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>prof</w:t>
            </w:r>
            <w:proofErr w:type="spellEnd"/>
            <w:r w:rsidRPr="00A80FDF"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80FDF"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>psiholog</w:t>
            </w:r>
            <w:proofErr w:type="spellEnd"/>
            <w:r w:rsidRPr="00A80FDF"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 xml:space="preserve"> Elena Veronica </w:t>
            </w:r>
            <w:proofErr w:type="spellStart"/>
            <w:r w:rsidRPr="00A80FDF"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>Bogorin</w:t>
            </w:r>
            <w:proofErr w:type="spellEnd"/>
          </w:p>
          <w:p w:rsidR="00C971C8" w:rsidRPr="00A80FDF" w:rsidRDefault="00C971C8" w:rsidP="00A80FDF">
            <w:pPr>
              <w:spacing w:after="120" w:line="276" w:lineRule="auto"/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</w:pPr>
          </w:p>
          <w:p w:rsidR="00C971C8" w:rsidRPr="00A80FDF" w:rsidRDefault="00C971C8" w:rsidP="00A80FDF">
            <w:pPr>
              <w:spacing w:after="120" w:line="276" w:lineRule="auto"/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</w:pPr>
            <w:proofErr w:type="spellStart"/>
            <w:r w:rsidRPr="00A80FDF"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>Coordonator</w:t>
            </w:r>
            <w:r w:rsidR="0020711B"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>i</w:t>
            </w:r>
            <w:proofErr w:type="spellEnd"/>
            <w:r w:rsidR="0020711B"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0711B"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>proiect</w:t>
            </w:r>
            <w:proofErr w:type="spellEnd"/>
            <w:r w:rsidR="0020711B"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 xml:space="preserve"> CJRAE</w:t>
            </w:r>
            <w:r w:rsidRPr="00A80FDF"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>,</w:t>
            </w:r>
          </w:p>
          <w:p w:rsidR="00C971C8" w:rsidRDefault="00C971C8" w:rsidP="00A80FDF">
            <w:pPr>
              <w:spacing w:after="120" w:line="276" w:lineRule="auto"/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</w:pPr>
            <w:proofErr w:type="spellStart"/>
            <w:r w:rsidRPr="00A80FDF"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>prof</w:t>
            </w:r>
            <w:proofErr w:type="spellEnd"/>
            <w:r w:rsidRPr="00A80FDF"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80FDF"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>psiholog</w:t>
            </w:r>
            <w:proofErr w:type="spellEnd"/>
            <w:r w:rsidRPr="00A80FDF"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 xml:space="preserve"> Ana Maria Moldovan</w:t>
            </w:r>
          </w:p>
          <w:p w:rsidR="0020711B" w:rsidRPr="00A80FDF" w:rsidRDefault="0020711B" w:rsidP="0020711B">
            <w:pPr>
              <w:spacing w:after="120" w:line="276" w:lineRule="auto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>prof</w:t>
            </w:r>
            <w:proofErr w:type="spellEnd"/>
            <w:r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>psiholog</w:t>
            </w:r>
            <w:proofErr w:type="spellEnd"/>
            <w:r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>Plosca</w:t>
            </w:r>
            <w:proofErr w:type="spellEnd"/>
            <w:r>
              <w:rPr>
                <w:rFonts w:ascii="Cambria" w:hAnsi="Cambria" w:cs="Helvetica"/>
                <w:color w:val="141412"/>
                <w:sz w:val="28"/>
                <w:szCs w:val="28"/>
                <w:shd w:val="clear" w:color="auto" w:fill="FFFFFF"/>
              </w:rPr>
              <w:t xml:space="preserve"> Marin</w:t>
            </w:r>
          </w:p>
        </w:tc>
        <w:tc>
          <w:tcPr>
            <w:tcW w:w="5156" w:type="dxa"/>
          </w:tcPr>
          <w:p w:rsidR="00C971C8" w:rsidRPr="00A80FDF" w:rsidRDefault="00C971C8" w:rsidP="00A80FDF">
            <w:pPr>
              <w:spacing w:after="120" w:line="276" w:lineRule="auto"/>
              <w:rPr>
                <w:rFonts w:ascii="Cambria" w:hAnsi="Cambria"/>
                <w:sz w:val="28"/>
                <w:szCs w:val="28"/>
              </w:rPr>
            </w:pPr>
            <w:r w:rsidRPr="00A80FDF">
              <w:rPr>
                <w:rFonts w:ascii="Cambria" w:hAnsi="Cambria"/>
                <w:sz w:val="28"/>
                <w:szCs w:val="28"/>
              </w:rPr>
              <w:t xml:space="preserve">          Director CCD,</w:t>
            </w:r>
          </w:p>
          <w:p w:rsidR="00C971C8" w:rsidRPr="00A80FDF" w:rsidRDefault="00C971C8" w:rsidP="00A80FDF">
            <w:pPr>
              <w:spacing w:after="120" w:line="276" w:lineRule="auto"/>
              <w:rPr>
                <w:rFonts w:ascii="Cambria" w:hAnsi="Cambria"/>
                <w:sz w:val="28"/>
                <w:szCs w:val="28"/>
              </w:rPr>
            </w:pPr>
            <w:r w:rsidRPr="00A80FDF">
              <w:rPr>
                <w:rFonts w:ascii="Cambria" w:hAnsi="Cambria"/>
                <w:sz w:val="28"/>
                <w:szCs w:val="28"/>
              </w:rPr>
              <w:t xml:space="preserve">          </w:t>
            </w:r>
            <w:proofErr w:type="spellStart"/>
            <w:r w:rsidRPr="00A80FDF">
              <w:rPr>
                <w:rFonts w:ascii="Cambria" w:hAnsi="Cambria"/>
                <w:sz w:val="28"/>
                <w:szCs w:val="28"/>
              </w:rPr>
              <w:t>prof</w:t>
            </w:r>
            <w:proofErr w:type="spellEnd"/>
            <w:r w:rsidRPr="00A80FDF">
              <w:rPr>
                <w:rFonts w:ascii="Cambria" w:hAnsi="Cambria"/>
                <w:sz w:val="28"/>
                <w:szCs w:val="28"/>
              </w:rPr>
              <w:t xml:space="preserve">. </w:t>
            </w:r>
            <w:proofErr w:type="spellStart"/>
            <w:r w:rsidRPr="00A80FDF">
              <w:rPr>
                <w:rFonts w:ascii="Cambria" w:hAnsi="Cambria"/>
                <w:sz w:val="28"/>
                <w:szCs w:val="28"/>
              </w:rPr>
              <w:t>Mihaela</w:t>
            </w:r>
            <w:proofErr w:type="spellEnd"/>
            <w:r w:rsidRPr="00A80FDF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A80FDF">
              <w:rPr>
                <w:rFonts w:ascii="Cambria" w:hAnsi="Cambria"/>
                <w:sz w:val="28"/>
                <w:szCs w:val="28"/>
              </w:rPr>
              <w:t>Popescu</w:t>
            </w:r>
            <w:proofErr w:type="spellEnd"/>
          </w:p>
          <w:p w:rsidR="00C971C8" w:rsidRPr="00A80FDF" w:rsidRDefault="00C971C8" w:rsidP="00A80FDF">
            <w:pPr>
              <w:spacing w:after="120" w:line="276" w:lineRule="auto"/>
              <w:rPr>
                <w:rFonts w:ascii="Cambria" w:hAnsi="Cambria"/>
                <w:sz w:val="28"/>
                <w:szCs w:val="28"/>
              </w:rPr>
            </w:pPr>
          </w:p>
          <w:p w:rsidR="00C971C8" w:rsidRPr="00A80FDF" w:rsidRDefault="00C971C8" w:rsidP="00A80FDF">
            <w:pPr>
              <w:spacing w:after="120" w:line="276" w:lineRule="auto"/>
              <w:rPr>
                <w:rFonts w:ascii="Cambria" w:hAnsi="Cambria"/>
                <w:sz w:val="28"/>
                <w:szCs w:val="28"/>
              </w:rPr>
            </w:pPr>
            <w:r w:rsidRPr="00A80FDF">
              <w:rPr>
                <w:rFonts w:ascii="Cambria" w:hAnsi="Cambria"/>
                <w:sz w:val="28"/>
                <w:szCs w:val="28"/>
              </w:rPr>
              <w:t xml:space="preserve">         </w:t>
            </w:r>
            <w:proofErr w:type="spellStart"/>
            <w:r w:rsidRPr="00A80FDF">
              <w:rPr>
                <w:rFonts w:ascii="Cambria" w:hAnsi="Cambria"/>
                <w:sz w:val="28"/>
                <w:szCs w:val="28"/>
              </w:rPr>
              <w:t>Coordonator</w:t>
            </w:r>
            <w:proofErr w:type="spellEnd"/>
            <w:r w:rsidRPr="00A80FDF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="0020711B">
              <w:rPr>
                <w:rFonts w:ascii="Cambria" w:hAnsi="Cambria"/>
                <w:sz w:val="28"/>
                <w:szCs w:val="28"/>
              </w:rPr>
              <w:t>proiect</w:t>
            </w:r>
            <w:proofErr w:type="spellEnd"/>
            <w:r w:rsidR="0020711B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A80FDF">
              <w:rPr>
                <w:rFonts w:ascii="Cambria" w:hAnsi="Cambria"/>
                <w:sz w:val="28"/>
                <w:szCs w:val="28"/>
              </w:rPr>
              <w:t>CCD,</w:t>
            </w:r>
          </w:p>
          <w:p w:rsidR="00A80FDF" w:rsidRPr="00A80FDF" w:rsidRDefault="0020711B" w:rsidP="00A80FDF">
            <w:pPr>
              <w:spacing w:after="120" w:line="276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p</w:t>
            </w:r>
            <w:r w:rsidR="00C971C8" w:rsidRPr="00A80FDF">
              <w:rPr>
                <w:rFonts w:ascii="Cambria" w:hAnsi="Cambria"/>
                <w:sz w:val="28"/>
                <w:szCs w:val="28"/>
              </w:rPr>
              <w:t>rof</w:t>
            </w:r>
            <w:proofErr w:type="spellEnd"/>
            <w:r w:rsidR="00C971C8" w:rsidRPr="00A80FDF">
              <w:rPr>
                <w:rFonts w:ascii="Cambria" w:hAnsi="Cambria"/>
                <w:sz w:val="28"/>
                <w:szCs w:val="28"/>
              </w:rPr>
              <w:t xml:space="preserve">. </w:t>
            </w:r>
            <w:proofErr w:type="spellStart"/>
            <w:r w:rsidR="00C971C8" w:rsidRPr="00A80FDF">
              <w:rPr>
                <w:rFonts w:ascii="Cambria" w:hAnsi="Cambria"/>
                <w:sz w:val="28"/>
                <w:szCs w:val="28"/>
              </w:rPr>
              <w:t>metodist</w:t>
            </w:r>
            <w:proofErr w:type="spellEnd"/>
            <w:r w:rsidR="00C971C8" w:rsidRPr="00A80FDF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="00C971C8" w:rsidRPr="00A80FDF">
              <w:rPr>
                <w:rFonts w:ascii="Cambria" w:hAnsi="Cambria"/>
                <w:sz w:val="28"/>
                <w:szCs w:val="28"/>
              </w:rPr>
              <w:t>Liliana</w:t>
            </w:r>
            <w:proofErr w:type="spellEnd"/>
            <w:r w:rsidR="00C971C8" w:rsidRPr="00A80FDF">
              <w:rPr>
                <w:rFonts w:ascii="Cambria" w:hAnsi="Cambria"/>
                <w:sz w:val="28"/>
                <w:szCs w:val="28"/>
              </w:rPr>
              <w:t xml:space="preserve"> Dana Lun</w:t>
            </w:r>
            <w:r>
              <w:rPr>
                <w:rFonts w:ascii="Cambria" w:hAnsi="Cambria"/>
                <w:sz w:val="28"/>
                <w:szCs w:val="28"/>
              </w:rPr>
              <w:t>g</w:t>
            </w:r>
          </w:p>
        </w:tc>
      </w:tr>
    </w:tbl>
    <w:p w:rsidR="00A80FDF" w:rsidRPr="00A80FDF" w:rsidRDefault="00A80FDF" w:rsidP="00A80FDF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i/>
          <w:kern w:val="36"/>
          <w:sz w:val="24"/>
          <w:szCs w:val="24"/>
          <w:lang w:eastAsia="en-GB"/>
        </w:rPr>
      </w:pPr>
      <w:r>
        <w:rPr>
          <w:rFonts w:ascii="Cambria" w:hAnsi="Cambria"/>
          <w:sz w:val="28"/>
          <w:szCs w:val="28"/>
        </w:rPr>
        <w:br w:type="page"/>
      </w:r>
      <w:proofErr w:type="spellStart"/>
      <w:r w:rsidRPr="00A80FDF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en-GB"/>
        </w:rPr>
        <w:lastRenderedPageBreak/>
        <w:t>Instrucţiuni</w:t>
      </w:r>
      <w:proofErr w:type="spellEnd"/>
      <w:r w:rsidRPr="00A80FDF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en-GB"/>
        </w:rPr>
        <w:t xml:space="preserve"> de </w:t>
      </w:r>
      <w:proofErr w:type="spellStart"/>
      <w:r w:rsidRPr="00A80FDF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en-GB"/>
        </w:rPr>
        <w:t>editare</w:t>
      </w:r>
      <w:proofErr w:type="spellEnd"/>
      <w:r w:rsidRPr="00A80FDF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en-GB"/>
        </w:rPr>
        <w:t xml:space="preserve"> a </w:t>
      </w:r>
      <w:proofErr w:type="spellStart"/>
      <w:r w:rsidRPr="00A80FDF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en-GB"/>
        </w:rPr>
        <w:t>lucr</w:t>
      </w:r>
      <w:proofErr w:type="spellEnd"/>
      <w:r w:rsidRPr="00A80FDF"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ro-RO" w:eastAsia="en-GB"/>
        </w:rPr>
        <w:t>ă</w:t>
      </w:r>
      <w:proofErr w:type="spellStart"/>
      <w:r w:rsidRPr="00A80FDF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en-GB"/>
        </w:rPr>
        <w:t>rilor</w:t>
      </w:r>
      <w:proofErr w:type="spellEnd"/>
      <w:r w:rsidRPr="00A80FDF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en-GB"/>
        </w:rPr>
        <w:t>pentru</w:t>
      </w:r>
      <w:proofErr w:type="spellEnd"/>
      <w:r w:rsidRPr="00A80FDF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en-GB"/>
        </w:rPr>
        <w:t>simpozionul</w:t>
      </w:r>
      <w:proofErr w:type="spellEnd"/>
      <w:r w:rsidRPr="00A80FDF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bCs/>
          <w:i/>
          <w:kern w:val="36"/>
          <w:sz w:val="24"/>
          <w:szCs w:val="24"/>
          <w:lang w:eastAsia="en-GB"/>
        </w:rPr>
        <w:t>Exemple</w:t>
      </w:r>
      <w:proofErr w:type="spellEnd"/>
      <w:r w:rsidRPr="00A80FDF">
        <w:rPr>
          <w:rFonts w:ascii="Cambria" w:eastAsia="Times New Roman" w:hAnsi="Cambria" w:cs="Times New Roman"/>
          <w:b/>
          <w:bCs/>
          <w:i/>
          <w:kern w:val="36"/>
          <w:sz w:val="24"/>
          <w:szCs w:val="24"/>
          <w:lang w:eastAsia="en-GB"/>
        </w:rPr>
        <w:t xml:space="preserve"> de </w:t>
      </w:r>
      <w:proofErr w:type="spellStart"/>
      <w:r w:rsidRPr="00A80FDF">
        <w:rPr>
          <w:rFonts w:ascii="Cambria" w:eastAsia="Times New Roman" w:hAnsi="Cambria" w:cs="Times New Roman"/>
          <w:b/>
          <w:bCs/>
          <w:i/>
          <w:kern w:val="36"/>
          <w:sz w:val="24"/>
          <w:szCs w:val="24"/>
          <w:lang w:eastAsia="en-GB"/>
        </w:rPr>
        <w:t>bună</w:t>
      </w:r>
      <w:proofErr w:type="spellEnd"/>
      <w:r w:rsidRPr="00A80FDF">
        <w:rPr>
          <w:rFonts w:ascii="Cambria" w:eastAsia="Times New Roman" w:hAnsi="Cambria" w:cs="Times New Roman"/>
          <w:b/>
          <w:bCs/>
          <w:i/>
          <w:kern w:val="36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bCs/>
          <w:i/>
          <w:kern w:val="36"/>
          <w:sz w:val="24"/>
          <w:szCs w:val="24"/>
          <w:lang w:eastAsia="en-GB"/>
        </w:rPr>
        <w:t>practică</w:t>
      </w:r>
      <w:proofErr w:type="spellEnd"/>
      <w:r w:rsidRPr="00A80FDF">
        <w:rPr>
          <w:rFonts w:ascii="Cambria" w:eastAsia="Times New Roman" w:hAnsi="Cambria" w:cs="Times New Roman"/>
          <w:b/>
          <w:bCs/>
          <w:i/>
          <w:kern w:val="36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bCs/>
          <w:i/>
          <w:kern w:val="36"/>
          <w:sz w:val="24"/>
          <w:szCs w:val="24"/>
          <w:lang w:eastAsia="en-GB"/>
        </w:rPr>
        <w:t>în</w:t>
      </w:r>
      <w:proofErr w:type="spellEnd"/>
      <w:r w:rsidRPr="00A80FDF">
        <w:rPr>
          <w:rFonts w:ascii="Cambria" w:eastAsia="Times New Roman" w:hAnsi="Cambria" w:cs="Times New Roman"/>
          <w:b/>
          <w:bCs/>
          <w:i/>
          <w:kern w:val="36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bCs/>
          <w:i/>
          <w:kern w:val="36"/>
          <w:sz w:val="24"/>
          <w:szCs w:val="24"/>
          <w:lang w:eastAsia="en-GB"/>
        </w:rPr>
        <w:t>dezvoltarea</w:t>
      </w:r>
      <w:proofErr w:type="spellEnd"/>
      <w:r w:rsidRPr="00A80FDF">
        <w:rPr>
          <w:rFonts w:ascii="Cambria" w:eastAsia="Times New Roman" w:hAnsi="Cambria" w:cs="Times New Roman"/>
          <w:b/>
          <w:bCs/>
          <w:i/>
          <w:kern w:val="36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bCs/>
          <w:i/>
          <w:kern w:val="36"/>
          <w:sz w:val="24"/>
          <w:szCs w:val="24"/>
          <w:lang w:eastAsia="en-GB"/>
        </w:rPr>
        <w:t>competenţelor</w:t>
      </w:r>
      <w:proofErr w:type="spellEnd"/>
      <w:r w:rsidRPr="00A80FDF">
        <w:rPr>
          <w:rFonts w:ascii="Cambria" w:eastAsia="Times New Roman" w:hAnsi="Cambria" w:cs="Times New Roman"/>
          <w:b/>
          <w:bCs/>
          <w:i/>
          <w:kern w:val="36"/>
          <w:sz w:val="24"/>
          <w:szCs w:val="24"/>
          <w:lang w:eastAsia="en-GB"/>
        </w:rPr>
        <w:t xml:space="preserve"> socio-</w:t>
      </w:r>
      <w:proofErr w:type="spellStart"/>
      <w:r w:rsidRPr="00A80FDF">
        <w:rPr>
          <w:rFonts w:ascii="Cambria" w:eastAsia="Times New Roman" w:hAnsi="Cambria" w:cs="Times New Roman"/>
          <w:b/>
          <w:bCs/>
          <w:i/>
          <w:kern w:val="36"/>
          <w:sz w:val="24"/>
          <w:szCs w:val="24"/>
          <w:lang w:eastAsia="en-GB"/>
        </w:rPr>
        <w:t>emoţionale</w:t>
      </w:r>
      <w:proofErr w:type="spellEnd"/>
      <w:r w:rsidRPr="00A80FDF">
        <w:rPr>
          <w:rFonts w:ascii="Cambria" w:eastAsia="Times New Roman" w:hAnsi="Cambria" w:cs="Times New Roman"/>
          <w:b/>
          <w:bCs/>
          <w:i/>
          <w:kern w:val="36"/>
          <w:sz w:val="24"/>
          <w:szCs w:val="24"/>
          <w:lang w:eastAsia="en-GB"/>
        </w:rPr>
        <w:t xml:space="preserve"> la </w:t>
      </w:r>
      <w:proofErr w:type="spellStart"/>
      <w:r w:rsidRPr="00A80FDF">
        <w:rPr>
          <w:rFonts w:ascii="Cambria" w:eastAsia="Times New Roman" w:hAnsi="Cambria" w:cs="Times New Roman"/>
          <w:b/>
          <w:bCs/>
          <w:i/>
          <w:kern w:val="36"/>
          <w:sz w:val="24"/>
          <w:szCs w:val="24"/>
          <w:lang w:eastAsia="en-GB"/>
        </w:rPr>
        <w:t>preşcolari</w:t>
      </w:r>
      <w:proofErr w:type="spellEnd"/>
    </w:p>
    <w:p w:rsidR="00A80FDF" w:rsidRPr="00A80FDF" w:rsidRDefault="00A80FDF" w:rsidP="00A80FDF">
      <w:pPr>
        <w:ind w:firstLine="360"/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Instrucţiunile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de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editare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sunt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concepute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conform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cerinţelor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internaţionale</w:t>
      </w:r>
      <w:proofErr w:type="spellEnd"/>
      <w:proofErr w:type="gram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fiind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obligatorii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pentru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toţi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participanţii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cu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lucrări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în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cadrul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Simpozionului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.</w:t>
      </w:r>
    </w:p>
    <w:p w:rsidR="00A80FDF" w:rsidRPr="00A80FDF" w:rsidRDefault="00A80FDF" w:rsidP="00A80FDF">
      <w:pPr>
        <w:ind w:firstLine="360"/>
        <w:jc w:val="both"/>
        <w:rPr>
          <w:rFonts w:ascii="Cambria" w:hAnsi="Cambria"/>
          <w:b/>
          <w:sz w:val="24"/>
          <w:szCs w:val="24"/>
          <w:lang w:val="ro-RO"/>
        </w:rPr>
      </w:pP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Vă</w:t>
      </w:r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rugăm</w:t>
      </w:r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</w:t>
      </w:r>
      <w:proofErr w:type="spellStart"/>
      <w:proofErr w:type="gram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să</w:t>
      </w:r>
      <w:proofErr w:type="spellEnd"/>
      <w:proofErr w:type="gram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folosiţi</w:t>
      </w:r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cerinţele</w:t>
      </w:r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privind</w:t>
      </w:r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redactarea</w:t>
      </w:r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oferite</w:t>
      </w:r>
      <w:bookmarkStart w:id="0" w:name="_GoBack"/>
      <w:bookmarkEnd w:id="0"/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în</w:t>
      </w:r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instrucţiuni</w:t>
      </w:r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, </w:t>
      </w: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deoarece</w:t>
      </w:r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materialele</w:t>
      </w:r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care nu respect </w:t>
      </w: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aceste</w:t>
      </w:r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condiţii</w:t>
      </w:r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vor</w:t>
      </w:r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fi</w:t>
      </w:r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returnate</w:t>
      </w:r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pentru</w:t>
      </w:r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a </w:t>
      </w: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fi</w:t>
      </w:r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corectate</w:t>
      </w:r>
      <w:proofErr w:type="spellEnd"/>
      <w:r w:rsidRPr="00A80FDF">
        <w:rPr>
          <w:rFonts w:ascii="Cambria" w:eastAsia="Times New Roman" w:hAnsi="Cambria" w:cs="Times New Roman"/>
          <w:b/>
          <w:sz w:val="24"/>
          <w:szCs w:val="24"/>
          <w:lang w:eastAsia="en-GB"/>
        </w:rPr>
        <w:t>.</w:t>
      </w:r>
    </w:p>
    <w:p w:rsidR="00A80FDF" w:rsidRPr="00A80FDF" w:rsidRDefault="00A80FDF" w:rsidP="00A80FDF">
      <w:pPr>
        <w:pStyle w:val="List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ro-RO"/>
        </w:rPr>
      </w:pP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Redactarea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lucrărilor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se </w:t>
      </w:r>
      <w:proofErr w:type="spellStart"/>
      <w:proofErr w:type="gram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va</w:t>
      </w:r>
      <w:proofErr w:type="spellEnd"/>
      <w:proofErr w:type="gram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face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în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limba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română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cu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diacritice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pe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format A4, la 1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rând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având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toate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marginile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(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sus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jos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stânga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dreapta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) de 2 cm.</w:t>
      </w:r>
    </w:p>
    <w:p w:rsidR="00A80FDF" w:rsidRPr="00A80FDF" w:rsidRDefault="00A80FDF" w:rsidP="00A80FDF">
      <w:pPr>
        <w:pStyle w:val="List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ro-RO"/>
        </w:rPr>
      </w:pP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Titlul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va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fi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scris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cu majuscule, Times New Roman 12, bold,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centrat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la 5 cm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faţă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de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partea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superioară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a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paginii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.</w:t>
      </w:r>
    </w:p>
    <w:p w:rsidR="00A80FDF" w:rsidRPr="00A80FDF" w:rsidRDefault="00A80FDF" w:rsidP="00A80FDF">
      <w:pPr>
        <w:pStyle w:val="List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ro-RO"/>
        </w:rPr>
      </w:pPr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La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două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rânduri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de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titlu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se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vor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scrie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autorii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precizând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funcţ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val="ro-RO" w:eastAsia="en-GB"/>
        </w:rPr>
        <w:t xml:space="preserve">ia didactică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şi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instituţia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, cu Times New Roman 12.</w:t>
      </w:r>
    </w:p>
    <w:p w:rsidR="00A80FDF" w:rsidRPr="00A80FDF" w:rsidRDefault="00A80FDF" w:rsidP="00A80FDF">
      <w:pPr>
        <w:pStyle w:val="List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ro-RO"/>
        </w:rPr>
      </w:pPr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La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două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rânduri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de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numele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ultimului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autor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se </w:t>
      </w:r>
      <w:proofErr w:type="spellStart"/>
      <w:proofErr w:type="gram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va</w:t>
      </w:r>
      <w:proofErr w:type="spellEnd"/>
      <w:proofErr w:type="gram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scrie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rezumatul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lucrării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în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limba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română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cu Times New Roman 10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italice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maxim 250 de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cuvinte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.</w:t>
      </w:r>
    </w:p>
    <w:p w:rsidR="00A80FDF" w:rsidRPr="00A80FDF" w:rsidRDefault="00A80FDF" w:rsidP="00A80FDF">
      <w:pPr>
        <w:pStyle w:val="List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ro-RO"/>
        </w:rPr>
      </w:pPr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La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două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rânduri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după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cuvintele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cheie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se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începe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scrierea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textului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cu Times New Roman 12, la </w:t>
      </w:r>
      <w:proofErr w:type="gram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un</w:t>
      </w:r>
      <w:proofErr w:type="gram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rând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.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Stilul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citatelor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din text - cu Times New Roman 11, Italic.</w:t>
      </w:r>
    </w:p>
    <w:p w:rsidR="00A80FDF" w:rsidRPr="00A80FDF" w:rsidRDefault="00A80FDF" w:rsidP="00A80FDF">
      <w:pPr>
        <w:pStyle w:val="Listparagraf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ro-RO"/>
        </w:rPr>
      </w:pP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Figurile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şi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tabelele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se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numerotează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şi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se introduce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în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text,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iar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bibliografia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se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consemnează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la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sfârşitul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lucrării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conform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exigenţelor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internaţionale</w:t>
      </w:r>
      <w:proofErr w:type="spellEnd"/>
      <w:proofErr w:type="gram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.</w:t>
      </w:r>
    </w:p>
    <w:p w:rsidR="00A80FDF" w:rsidRPr="00A80FDF" w:rsidRDefault="00A80FDF" w:rsidP="00A80FDF">
      <w:pPr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Lucrarea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se </w:t>
      </w:r>
      <w:proofErr w:type="spellStart"/>
      <w:proofErr w:type="gram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va</w:t>
      </w:r>
      <w:proofErr w:type="spellEnd"/>
      <w:proofErr w:type="gram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extinde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pe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un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număr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de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pagini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care nu se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numerotează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după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cum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urmează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:</w:t>
      </w:r>
    </w:p>
    <w:p w:rsidR="00A80FDF" w:rsidRPr="00A80FDF" w:rsidRDefault="00A80FDF" w:rsidP="00A80FDF">
      <w:pPr>
        <w:pStyle w:val="Listparagraf"/>
        <w:numPr>
          <w:ilvl w:val="0"/>
          <w:numId w:val="2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Studii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şi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cercetări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applicative max.10-12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pagini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(inclusive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tabelele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graficele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şi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referinţele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bibliografice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);</w:t>
      </w:r>
    </w:p>
    <w:p w:rsidR="00A80FDF" w:rsidRPr="00A80FDF" w:rsidRDefault="00A80FDF" w:rsidP="00A80FDF">
      <w:pPr>
        <w:pStyle w:val="Listparagraf"/>
        <w:numPr>
          <w:ilvl w:val="0"/>
          <w:numId w:val="2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  <w:proofErr w:type="spellStart"/>
      <w:proofErr w:type="gram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prezentarea</w:t>
      </w:r>
      <w:proofErr w:type="spellEnd"/>
      <w:proofErr w:type="gram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de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metode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de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prevenţie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/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intervenţie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de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consiliere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considerate a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avea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eficienţa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bine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determinată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sau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metode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şi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tehnici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originale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max. 5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pagini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(inclusive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tabelele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graficele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şi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referinţele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bibliografice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);</w:t>
      </w:r>
    </w:p>
    <w:p w:rsidR="00A80FDF" w:rsidRPr="00A80FDF" w:rsidRDefault="00A80FDF" w:rsidP="00A80FDF">
      <w:pPr>
        <w:pStyle w:val="Listparagraf"/>
        <w:numPr>
          <w:ilvl w:val="0"/>
          <w:numId w:val="2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activităţi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(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originale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) care au ca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scop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dezvoltarea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competenţelor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socio-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emoţionale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la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preşcolari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;</w:t>
      </w:r>
    </w:p>
    <w:p w:rsidR="00A80FDF" w:rsidRPr="00A80FDF" w:rsidRDefault="00A80FDF" w:rsidP="00A80FDF">
      <w:pPr>
        <w:pStyle w:val="Listparagraf"/>
        <w:numPr>
          <w:ilvl w:val="0"/>
          <w:numId w:val="2"/>
        </w:numPr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  <w:proofErr w:type="spellStart"/>
      <w:proofErr w:type="gram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proiecte</w:t>
      </w:r>
      <w:proofErr w:type="spellEnd"/>
      <w:proofErr w:type="gram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educaţionale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care au ca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scop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dezvoltarea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competenţelor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socio-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emoţionale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la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preşcolari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max. 10-12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pagini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(inclusive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referinţele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bibliografice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).</w:t>
      </w:r>
    </w:p>
    <w:p w:rsidR="00A80FDF" w:rsidRPr="00A80FDF" w:rsidRDefault="00A80FDF" w:rsidP="00A80FDF">
      <w:pPr>
        <w:ind w:left="360"/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</w:p>
    <w:p w:rsidR="00A80FDF" w:rsidRPr="00A80FDF" w:rsidRDefault="00A80FDF" w:rsidP="00A80FDF">
      <w:pPr>
        <w:ind w:left="360"/>
        <w:jc w:val="both"/>
        <w:rPr>
          <w:rFonts w:ascii="Cambria" w:hAnsi="Cambria"/>
          <w:sz w:val="24"/>
          <w:szCs w:val="24"/>
          <w:lang w:val="ro-RO"/>
        </w:rPr>
      </w:pP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Lucrările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acceptate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vor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fi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publicate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într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-un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volum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,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pe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suport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electronic (CD) </w:t>
      </w:r>
      <w:proofErr w:type="spellStart"/>
      <w:proofErr w:type="gram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ce</w:t>
      </w:r>
      <w:proofErr w:type="spellEnd"/>
      <w:proofErr w:type="gram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va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proofErr w:type="spellStart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>avea</w:t>
      </w:r>
      <w:proofErr w:type="spellEnd"/>
      <w:r w:rsidRPr="00A80FDF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cod ISSN.</w:t>
      </w:r>
    </w:p>
    <w:p w:rsidR="00C971C8" w:rsidRPr="00A80FDF" w:rsidRDefault="00C971C8" w:rsidP="00A80FDF">
      <w:pPr>
        <w:rPr>
          <w:rFonts w:ascii="Cambria" w:hAnsi="Cambria"/>
          <w:sz w:val="24"/>
          <w:szCs w:val="24"/>
        </w:rPr>
      </w:pPr>
    </w:p>
    <w:sectPr w:rsidR="00C971C8" w:rsidRPr="00A80FDF" w:rsidSect="008B5F4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72A" w:rsidRDefault="0001272A" w:rsidP="001D0A43">
      <w:pPr>
        <w:spacing w:line="240" w:lineRule="auto"/>
      </w:pPr>
      <w:r>
        <w:separator/>
      </w:r>
    </w:p>
  </w:endnote>
  <w:endnote w:type="continuationSeparator" w:id="1">
    <w:p w:rsidR="0001272A" w:rsidRDefault="0001272A" w:rsidP="001D0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72A" w:rsidRDefault="0001272A" w:rsidP="001D0A43">
      <w:pPr>
        <w:spacing w:line="240" w:lineRule="auto"/>
      </w:pPr>
      <w:r>
        <w:separator/>
      </w:r>
    </w:p>
  </w:footnote>
  <w:footnote w:type="continuationSeparator" w:id="1">
    <w:p w:rsidR="0001272A" w:rsidRDefault="0001272A" w:rsidP="001D0A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1E0"/>
    </w:tblPr>
    <w:tblGrid>
      <w:gridCol w:w="2802"/>
      <w:gridCol w:w="3685"/>
      <w:gridCol w:w="3089"/>
    </w:tblGrid>
    <w:tr w:rsidR="00A80FDF" w:rsidTr="00A80FDF">
      <w:trPr>
        <w:trHeight w:val="899"/>
      </w:trPr>
      <w:tc>
        <w:tcPr>
          <w:tcW w:w="1463" w:type="pct"/>
        </w:tcPr>
        <w:p w:rsidR="00A80FDF" w:rsidRPr="008017BF" w:rsidRDefault="00A80FDF" w:rsidP="001D0A43">
          <w:pPr>
            <w:spacing w:before="480"/>
            <w:jc w:val="both"/>
            <w:rPr>
              <w:rFonts w:ascii="Palatino Linotype" w:hAnsi="Palatino Linotype"/>
              <w:b/>
              <w:shadow/>
              <w:color w:val="666699"/>
              <w:sz w:val="16"/>
              <w:szCs w:val="16"/>
              <w:lang w:val="ro-RO"/>
            </w:rPr>
          </w:pPr>
          <w:bookmarkStart w:id="1" w:name="_Hlk348396067"/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-1733550</wp:posOffset>
                </wp:positionH>
                <wp:positionV relativeFrom="paragraph">
                  <wp:posOffset>75565</wp:posOffset>
                </wp:positionV>
                <wp:extent cx="1600200" cy="609600"/>
                <wp:effectExtent l="19050" t="0" r="0" b="0"/>
                <wp:wrapTight wrapText="bothSides">
                  <wp:wrapPolygon edited="0">
                    <wp:start x="-257" y="0"/>
                    <wp:lineTo x="-257" y="20925"/>
                    <wp:lineTo x="21600" y="20925"/>
                    <wp:lineTo x="21600" y="0"/>
                    <wp:lineTo x="-257" y="0"/>
                  </wp:wrapPolygon>
                </wp:wrapTight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24" w:type="pct"/>
        </w:tcPr>
        <w:p w:rsidR="00A80FDF" w:rsidRDefault="00A80FDF" w:rsidP="005A43AD">
          <w:pPr>
            <w:jc w:val="right"/>
            <w:rPr>
              <w:rFonts w:ascii="Palatino Linotype" w:hAnsi="Palatino Linotype"/>
              <w:b/>
              <w:shadow/>
              <w:color w:val="666699"/>
              <w:sz w:val="16"/>
              <w:szCs w:val="16"/>
              <w:lang w:val="ro-RO"/>
            </w:rPr>
          </w:pPr>
        </w:p>
        <w:p w:rsidR="00A80FDF" w:rsidRDefault="00A80FDF" w:rsidP="00A80FDF">
          <w:pPr>
            <w:jc w:val="both"/>
            <w:rPr>
              <w:rFonts w:ascii="Palatino Linotype" w:hAnsi="Palatino Linotype"/>
              <w:b/>
              <w:shadow/>
              <w:color w:val="666699"/>
              <w:sz w:val="16"/>
              <w:szCs w:val="16"/>
              <w:lang w:val="ro-RO"/>
            </w:rPr>
          </w:pPr>
        </w:p>
        <w:p w:rsidR="00A80FDF" w:rsidRPr="00A80FDF" w:rsidRDefault="00A80FDF" w:rsidP="00A80FDF">
          <w:pPr>
            <w:jc w:val="both"/>
            <w:rPr>
              <w:noProof/>
              <w:sz w:val="14"/>
              <w:szCs w:val="14"/>
            </w:rPr>
          </w:pPr>
          <w:r>
            <w:rPr>
              <w:rFonts w:ascii="Palatino Linotype" w:hAnsi="Palatino Linotype"/>
              <w:b/>
              <w:shadow/>
              <w:noProof/>
              <w:color w:val="666699"/>
              <w:sz w:val="16"/>
              <w:szCs w:val="16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-222885</wp:posOffset>
                </wp:positionV>
                <wp:extent cx="561975" cy="361950"/>
                <wp:effectExtent l="19050" t="0" r="9525" b="0"/>
                <wp:wrapSquare wrapText="bothSides"/>
                <wp:docPr id="6" name="I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80FDF">
            <w:rPr>
              <w:rFonts w:ascii="Palatino Linotype" w:hAnsi="Palatino Linotype"/>
              <w:b/>
              <w:shadow/>
              <w:color w:val="666699"/>
              <w:sz w:val="14"/>
              <w:szCs w:val="14"/>
              <w:lang w:val="ro-RO"/>
            </w:rPr>
            <w:t xml:space="preserve">CASA CORPULUI DIDACTIC </w:t>
          </w:r>
          <w:r>
            <w:rPr>
              <w:rFonts w:ascii="Palatino Linotype" w:hAnsi="Palatino Linotype"/>
              <w:b/>
              <w:shadow/>
              <w:color w:val="666699"/>
              <w:sz w:val="14"/>
              <w:szCs w:val="14"/>
              <w:lang w:val="ro-RO"/>
            </w:rPr>
            <w:t>CLUJ</w:t>
          </w:r>
        </w:p>
      </w:tc>
      <w:tc>
        <w:tcPr>
          <w:tcW w:w="1613" w:type="pct"/>
        </w:tcPr>
        <w:p w:rsidR="00A80FDF" w:rsidRPr="008017BF" w:rsidRDefault="00A80FDF" w:rsidP="005A43AD">
          <w:pPr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125095</wp:posOffset>
                </wp:positionV>
                <wp:extent cx="2257425" cy="526505"/>
                <wp:effectExtent l="19050" t="0" r="9525" b="0"/>
                <wp:wrapNone/>
                <wp:docPr id="5" name="Picture 4" descr="logo MEC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MEC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52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End w:id="1"/>
        </w:p>
      </w:tc>
    </w:tr>
  </w:tbl>
  <w:p w:rsidR="001D0A43" w:rsidRDefault="001D0A43" w:rsidP="00A80FDF">
    <w:pPr>
      <w:pStyle w:val="Antet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3A39"/>
    <w:multiLevelType w:val="hybridMultilevel"/>
    <w:tmpl w:val="D17883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407D1"/>
    <w:multiLevelType w:val="hybridMultilevel"/>
    <w:tmpl w:val="0882A696"/>
    <w:lvl w:ilvl="0" w:tplc="B4106A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1C8"/>
    <w:rsid w:val="0001272A"/>
    <w:rsid w:val="000259E5"/>
    <w:rsid w:val="000573F7"/>
    <w:rsid w:val="001D0A43"/>
    <w:rsid w:val="001F3C8D"/>
    <w:rsid w:val="0020711B"/>
    <w:rsid w:val="002155C3"/>
    <w:rsid w:val="00363E9D"/>
    <w:rsid w:val="00431C64"/>
    <w:rsid w:val="004954C8"/>
    <w:rsid w:val="005819E6"/>
    <w:rsid w:val="008B5F44"/>
    <w:rsid w:val="008F5E59"/>
    <w:rsid w:val="00A46CCD"/>
    <w:rsid w:val="00A80FDF"/>
    <w:rsid w:val="00B3082A"/>
    <w:rsid w:val="00BE593B"/>
    <w:rsid w:val="00C37CD7"/>
    <w:rsid w:val="00C971C8"/>
    <w:rsid w:val="00E441B3"/>
    <w:rsid w:val="00E57E17"/>
    <w:rsid w:val="00FB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44"/>
  </w:style>
  <w:style w:type="paragraph" w:styleId="Titlu1">
    <w:name w:val="heading 1"/>
    <w:basedOn w:val="Normal"/>
    <w:next w:val="Normal"/>
    <w:link w:val="Titlu1Caracter"/>
    <w:autoRedefine/>
    <w:qFormat/>
    <w:rsid w:val="00C971C8"/>
    <w:pPr>
      <w:keepNext/>
      <w:spacing w:line="240" w:lineRule="auto"/>
      <w:ind w:firstLine="720"/>
      <w:jc w:val="both"/>
      <w:outlineLvl w:val="0"/>
    </w:pPr>
    <w:rPr>
      <w:rFonts w:asciiTheme="majorHAnsi" w:eastAsia="Times New Roman" w:hAnsiTheme="majorHAnsi" w:cs="Times New Roman"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971C8"/>
    <w:rPr>
      <w:color w:val="0000FF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rsid w:val="00C971C8"/>
    <w:rPr>
      <w:rFonts w:asciiTheme="majorHAnsi" w:eastAsia="Times New Roman" w:hAnsiTheme="majorHAnsi" w:cs="Times New Roman"/>
      <w:bCs/>
      <w:sz w:val="28"/>
      <w:szCs w:val="28"/>
      <w:lang w:val="ro-RO"/>
    </w:rPr>
  </w:style>
  <w:style w:type="table" w:styleId="GrilTabel">
    <w:name w:val="Table Grid"/>
    <w:basedOn w:val="TabelNormal"/>
    <w:uiPriority w:val="59"/>
    <w:rsid w:val="00C971C8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1D0A43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D0A43"/>
  </w:style>
  <w:style w:type="paragraph" w:styleId="Subsol">
    <w:name w:val="footer"/>
    <w:basedOn w:val="Normal"/>
    <w:link w:val="SubsolCaracter"/>
    <w:uiPriority w:val="99"/>
    <w:semiHidden/>
    <w:unhideWhenUsed/>
    <w:rsid w:val="001D0A43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D0A43"/>
  </w:style>
  <w:style w:type="character" w:customStyle="1" w:styleId="apple-converted-space">
    <w:name w:val="apple-converted-space"/>
    <w:basedOn w:val="Fontdeparagrafimplicit"/>
    <w:rsid w:val="00A80FDF"/>
  </w:style>
  <w:style w:type="paragraph" w:styleId="Listparagraf">
    <w:name w:val="List Paragraph"/>
    <w:basedOn w:val="Normal"/>
    <w:uiPriority w:val="34"/>
    <w:qFormat/>
    <w:rsid w:val="00A80FDF"/>
    <w:pPr>
      <w:spacing w:after="200" w:line="276" w:lineRule="auto"/>
      <w:ind w:left="720"/>
      <w:contextualSpacing/>
      <w:jc w:val="left"/>
    </w:pPr>
    <w:rPr>
      <w:lang w:val="en-GB"/>
    </w:rPr>
  </w:style>
  <w:style w:type="character" w:styleId="HyperlinkParcurs">
    <w:name w:val="FollowedHyperlink"/>
    <w:basedOn w:val="Fontdeparagrafimplicit"/>
    <w:uiPriority w:val="99"/>
    <w:semiHidden/>
    <w:unhideWhenUsed/>
    <w:rsid w:val="004954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loratoriinlumeaemotiil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yj2xsY46aDM503imAQWV6WtA1a2GkYvn63U89Po2FDo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PROFESOR_06</dc:creator>
  <cp:keywords/>
  <dc:description/>
  <cp:lastModifiedBy>PROFESOR_06</cp:lastModifiedBy>
  <cp:revision>2</cp:revision>
  <cp:lastPrinted>2016-04-21T10:29:00Z</cp:lastPrinted>
  <dcterms:created xsi:type="dcterms:W3CDTF">2016-04-21T10:43:00Z</dcterms:created>
  <dcterms:modified xsi:type="dcterms:W3CDTF">2016-04-21T10:43:00Z</dcterms:modified>
</cp:coreProperties>
</file>