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5788"/>
        <w:gridCol w:w="5228"/>
      </w:tblGrid>
      <w:tr w:rsidR="00121E88" w:rsidRPr="00834199" w:rsidTr="00C8078D">
        <w:trPr>
          <w:trHeight w:val="1698"/>
        </w:trPr>
        <w:tc>
          <w:tcPr>
            <w:tcW w:w="2627" w:type="pct"/>
          </w:tcPr>
          <w:p w:rsidR="00121E88" w:rsidRPr="00834199" w:rsidRDefault="00121E88" w:rsidP="00C8078D">
            <w:pPr>
              <w:rPr>
                <w:b/>
                <w:shadow/>
                <w:color w:val="666699"/>
                <w:sz w:val="16"/>
                <w:szCs w:val="16"/>
                <w:lang w:val="ro-RO"/>
              </w:rPr>
            </w:pPr>
            <w:r w:rsidRPr="00834199">
              <w:rPr>
                <w:b/>
                <w:shadow/>
                <w:color w:val="666699"/>
                <w:sz w:val="16"/>
                <w:szCs w:val="16"/>
                <w:lang w:val="ro-RO"/>
              </w:rPr>
              <w:t xml:space="preserve">                 </w:t>
            </w:r>
          </w:p>
          <w:p w:rsidR="00121E88" w:rsidRPr="00136B21" w:rsidRDefault="00121E88" w:rsidP="00C8078D">
            <w:pPr>
              <w:rPr>
                <w:b/>
                <w:caps/>
                <w:sz w:val="16"/>
                <w:szCs w:val="16"/>
              </w:rPr>
            </w:pPr>
            <w:r>
              <w:rPr>
                <w:shadow/>
                <w:noProof/>
                <w:sz w:val="16"/>
                <w:szCs w:val="16"/>
              </w:rPr>
              <w:drawing>
                <wp:inline distT="0" distB="0" distL="0" distR="0">
                  <wp:extent cx="647700" cy="628650"/>
                  <wp:effectExtent l="19050" t="0" r="0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21">
              <w:rPr>
                <w:b/>
                <w:caps/>
                <w:sz w:val="16"/>
                <w:szCs w:val="16"/>
                <w:lang w:val="ro-RO"/>
              </w:rPr>
              <w:t>UNIVERSITATEA „BABE</w:t>
            </w:r>
            <w:r w:rsidRPr="00136B21">
              <w:rPr>
                <w:b/>
                <w:caps/>
                <w:sz w:val="16"/>
                <w:szCs w:val="16"/>
              </w:rPr>
              <w:t>ş-BOLYAI”CLUJ-NAPOCA</w:t>
            </w:r>
          </w:p>
          <w:p w:rsidR="00121E88" w:rsidRPr="00136B21" w:rsidRDefault="00121E88" w:rsidP="00C8078D">
            <w:pPr>
              <w:rPr>
                <w:b/>
                <w:caps/>
                <w:sz w:val="16"/>
                <w:szCs w:val="16"/>
                <w:lang w:val="ro-RO"/>
              </w:rPr>
            </w:pPr>
            <w:r w:rsidRPr="00136B21">
              <w:rPr>
                <w:b/>
                <w:caps/>
                <w:sz w:val="16"/>
                <w:szCs w:val="16"/>
              </w:rPr>
              <w:t xml:space="preserve">                          FACULTATEA DE FIZICă</w:t>
            </w:r>
          </w:p>
          <w:p w:rsidR="00121E88" w:rsidRPr="00834199" w:rsidRDefault="00121E88" w:rsidP="00C8078D">
            <w:pPr>
              <w:rPr>
                <w:sz w:val="16"/>
                <w:szCs w:val="16"/>
              </w:rPr>
            </w:pPr>
            <w:r w:rsidRPr="00834199">
              <w:rPr>
                <w:b/>
                <w:shadow/>
                <w:color w:val="666699"/>
                <w:sz w:val="16"/>
                <w:szCs w:val="16"/>
                <w:lang w:val="ro-RO"/>
              </w:rPr>
              <w:t xml:space="preserve">        </w:t>
            </w:r>
          </w:p>
        </w:tc>
        <w:tc>
          <w:tcPr>
            <w:tcW w:w="2373" w:type="pct"/>
          </w:tcPr>
          <w:p w:rsidR="00121E88" w:rsidRPr="00834199" w:rsidRDefault="00121E88" w:rsidP="00C8078D">
            <w:pPr>
              <w:pStyle w:val="Antet"/>
              <w:tabs>
                <w:tab w:val="clear" w:pos="9360"/>
                <w:tab w:val="right" w:pos="4620"/>
              </w:tabs>
              <w:ind w:left="5040" w:hanging="120"/>
              <w:jc w:val="center"/>
              <w:rPr>
                <w:rFonts w:ascii="Times New Roman" w:hAnsi="Times New Roman"/>
                <w:b/>
                <w:shadow/>
                <w:color w:val="666699"/>
                <w:sz w:val="20"/>
                <w:szCs w:val="20"/>
              </w:rPr>
            </w:pPr>
          </w:p>
          <w:p w:rsidR="00121E88" w:rsidRDefault="00121E88" w:rsidP="00C8078D">
            <w:pPr>
              <w:rPr>
                <w:b/>
                <w:shadow/>
                <w:sz w:val="16"/>
                <w:szCs w:val="16"/>
              </w:rPr>
            </w:pPr>
          </w:p>
          <w:p w:rsidR="00121E88" w:rsidRPr="00834199" w:rsidRDefault="00121E88" w:rsidP="00C8078D">
            <w:pPr>
              <w:jc w:val="right"/>
              <w:rPr>
                <w:b/>
                <w:shadow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28650" cy="400050"/>
                  <wp:effectExtent l="19050" t="0" r="0" b="0"/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199">
              <w:rPr>
                <w:b/>
                <w:shadow/>
                <w:sz w:val="16"/>
                <w:szCs w:val="16"/>
              </w:rPr>
              <w:t xml:space="preserve"> CASA CORPULUI DIDACTIC CLUJ</w:t>
            </w:r>
          </w:p>
          <w:p w:rsidR="00121E88" w:rsidRPr="00834199" w:rsidRDefault="006C45D9" w:rsidP="00674926">
            <w:pPr>
              <w:pStyle w:val="Titlu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Nr. </w:t>
            </w:r>
            <w:r w:rsidR="00674926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>/</w:t>
            </w:r>
            <w:r w:rsidR="00674926">
              <w:rPr>
                <w:sz w:val="16"/>
                <w:szCs w:val="16"/>
              </w:rPr>
              <w:t>25.02.2015</w:t>
            </w:r>
          </w:p>
        </w:tc>
      </w:tr>
      <w:tr w:rsidR="00121E88" w:rsidRPr="00121E88" w:rsidTr="00C8078D">
        <w:trPr>
          <w:trHeight w:val="404"/>
        </w:trPr>
        <w:tc>
          <w:tcPr>
            <w:tcW w:w="5000" w:type="pct"/>
            <w:gridSpan w:val="2"/>
          </w:tcPr>
          <w:p w:rsidR="00121E88" w:rsidRPr="00C8078D" w:rsidRDefault="00121E88" w:rsidP="009E3DF8">
            <w:pPr>
              <w:pStyle w:val="Antet"/>
              <w:tabs>
                <w:tab w:val="clear" w:pos="9360"/>
                <w:tab w:val="right" w:pos="4620"/>
              </w:tabs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8078D">
              <w:rPr>
                <w:rFonts w:ascii="Times New Roman" w:hAnsi="Times New Roman"/>
                <w:b/>
                <w:caps/>
                <w:sz w:val="16"/>
                <w:szCs w:val="16"/>
              </w:rPr>
              <w:t>Inspectoratul Şcolar Judeţean Cluj</w:t>
            </w:r>
          </w:p>
        </w:tc>
      </w:tr>
    </w:tbl>
    <w:p w:rsidR="00C8078D" w:rsidRDefault="00C8078D" w:rsidP="007C4E8B">
      <w:pPr>
        <w:jc w:val="center"/>
        <w:rPr>
          <w:b/>
          <w:i/>
        </w:rPr>
      </w:pPr>
    </w:p>
    <w:p w:rsidR="00E32197" w:rsidRPr="00D30879" w:rsidRDefault="00E32197" w:rsidP="007C4E8B">
      <w:pPr>
        <w:jc w:val="center"/>
        <w:rPr>
          <w:b/>
          <w:i/>
        </w:rPr>
      </w:pPr>
    </w:p>
    <w:p w:rsidR="00342F69" w:rsidRPr="00E32197" w:rsidRDefault="007C4E8B" w:rsidP="007C4E8B">
      <w:pPr>
        <w:jc w:val="center"/>
        <w:rPr>
          <w:b/>
          <w:i/>
          <w:sz w:val="32"/>
          <w:szCs w:val="32"/>
        </w:rPr>
      </w:pPr>
      <w:proofErr w:type="spellStart"/>
      <w:r w:rsidRPr="00E32197">
        <w:rPr>
          <w:b/>
          <w:i/>
          <w:sz w:val="32"/>
          <w:szCs w:val="32"/>
        </w:rPr>
        <w:t>Invitaţie</w:t>
      </w:r>
      <w:proofErr w:type="spellEnd"/>
    </w:p>
    <w:p w:rsidR="007C4E8B" w:rsidRPr="00D30879" w:rsidRDefault="007C4E8B">
      <w:pPr>
        <w:rPr>
          <w:i/>
        </w:rPr>
      </w:pPr>
    </w:p>
    <w:p w:rsidR="007C4E8B" w:rsidRPr="00D30879" w:rsidRDefault="007C4E8B">
      <w:pPr>
        <w:rPr>
          <w:i/>
        </w:rPr>
      </w:pPr>
    </w:p>
    <w:p w:rsidR="008523D3" w:rsidRPr="00E32197" w:rsidRDefault="007C4E8B" w:rsidP="00C8078D">
      <w:pPr>
        <w:spacing w:line="360" w:lineRule="auto"/>
        <w:ind w:firstLine="720"/>
        <w:jc w:val="both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Facultatea</w:t>
      </w:r>
      <w:proofErr w:type="spellEnd"/>
      <w:r w:rsidRPr="00E32197">
        <w:rPr>
          <w:i/>
          <w:sz w:val="25"/>
          <w:szCs w:val="25"/>
        </w:rPr>
        <w:t xml:space="preserve"> de </w:t>
      </w:r>
      <w:proofErr w:type="spellStart"/>
      <w:r w:rsidRPr="00E32197">
        <w:rPr>
          <w:i/>
          <w:sz w:val="25"/>
          <w:szCs w:val="25"/>
        </w:rPr>
        <w:t>Fizică</w:t>
      </w:r>
      <w:proofErr w:type="spellEnd"/>
      <w:r w:rsidRPr="00E32197">
        <w:rPr>
          <w:i/>
          <w:sz w:val="25"/>
          <w:szCs w:val="25"/>
        </w:rPr>
        <w:t xml:space="preserve"> a </w:t>
      </w:r>
      <w:proofErr w:type="spellStart"/>
      <w:r w:rsidRPr="00E32197">
        <w:rPr>
          <w:i/>
          <w:sz w:val="25"/>
          <w:szCs w:val="25"/>
        </w:rPr>
        <w:t>Universităţii</w:t>
      </w:r>
      <w:proofErr w:type="spellEnd"/>
      <w:r w:rsidRPr="00E32197">
        <w:rPr>
          <w:i/>
          <w:sz w:val="25"/>
          <w:szCs w:val="25"/>
        </w:rPr>
        <w:t xml:space="preserve"> “</w:t>
      </w:r>
      <w:proofErr w:type="spellStart"/>
      <w:r w:rsidRPr="00E32197">
        <w:rPr>
          <w:i/>
          <w:sz w:val="25"/>
          <w:szCs w:val="25"/>
        </w:rPr>
        <w:t>Babeş-Bolyai</w:t>
      </w:r>
      <w:proofErr w:type="spellEnd"/>
      <w:r w:rsidRPr="00E32197">
        <w:rPr>
          <w:i/>
          <w:sz w:val="25"/>
          <w:szCs w:val="25"/>
        </w:rPr>
        <w:t xml:space="preserve">” din Cluj-Napoca </w:t>
      </w:r>
      <w:proofErr w:type="spellStart"/>
      <w:r w:rsidRPr="00E32197">
        <w:rPr>
          <w:i/>
          <w:sz w:val="25"/>
          <w:szCs w:val="25"/>
        </w:rPr>
        <w:t>în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parteneriat</w:t>
      </w:r>
      <w:proofErr w:type="spellEnd"/>
      <w:r w:rsidRPr="00E32197">
        <w:rPr>
          <w:i/>
          <w:sz w:val="25"/>
          <w:szCs w:val="25"/>
        </w:rPr>
        <w:t xml:space="preserve"> </w:t>
      </w:r>
      <w:r w:rsidR="006D16E8" w:rsidRPr="00E32197">
        <w:rPr>
          <w:i/>
          <w:sz w:val="25"/>
          <w:szCs w:val="25"/>
        </w:rPr>
        <w:t xml:space="preserve">cu </w:t>
      </w:r>
      <w:proofErr w:type="spellStart"/>
      <w:r w:rsidR="00D50FD7" w:rsidRPr="00E32197">
        <w:rPr>
          <w:i/>
          <w:sz w:val="25"/>
          <w:szCs w:val="25"/>
        </w:rPr>
        <w:t>Inspectoratul</w:t>
      </w:r>
      <w:proofErr w:type="spellEnd"/>
      <w:r w:rsidR="00D50FD7" w:rsidRPr="00E32197">
        <w:rPr>
          <w:i/>
          <w:sz w:val="25"/>
          <w:szCs w:val="25"/>
        </w:rPr>
        <w:t xml:space="preserve"> </w:t>
      </w:r>
      <w:proofErr w:type="spellStart"/>
      <w:r w:rsidR="00D50FD7" w:rsidRPr="00E32197">
        <w:rPr>
          <w:i/>
          <w:sz w:val="25"/>
          <w:szCs w:val="25"/>
        </w:rPr>
        <w:t>Şcolar</w:t>
      </w:r>
      <w:proofErr w:type="spellEnd"/>
      <w:r w:rsidR="00D50FD7" w:rsidRPr="00E32197">
        <w:rPr>
          <w:i/>
          <w:sz w:val="25"/>
          <w:szCs w:val="25"/>
        </w:rPr>
        <w:t xml:space="preserve"> </w:t>
      </w:r>
      <w:proofErr w:type="spellStart"/>
      <w:r w:rsidR="00D50FD7" w:rsidRPr="00E32197">
        <w:rPr>
          <w:i/>
          <w:sz w:val="25"/>
          <w:szCs w:val="25"/>
        </w:rPr>
        <w:t>Judeţean</w:t>
      </w:r>
      <w:proofErr w:type="spellEnd"/>
      <w:r w:rsidR="00D50FD7" w:rsidRPr="00E32197">
        <w:rPr>
          <w:i/>
          <w:sz w:val="25"/>
          <w:szCs w:val="25"/>
        </w:rPr>
        <w:t xml:space="preserve"> </w:t>
      </w:r>
      <w:proofErr w:type="spellStart"/>
      <w:r w:rsidR="00D50FD7" w:rsidRPr="00E32197">
        <w:rPr>
          <w:i/>
          <w:sz w:val="25"/>
          <w:szCs w:val="25"/>
        </w:rPr>
        <w:t>Cluj</w:t>
      </w:r>
      <w:proofErr w:type="spellEnd"/>
      <w:r w:rsidR="00D50FD7" w:rsidRPr="00E32197">
        <w:rPr>
          <w:i/>
          <w:sz w:val="25"/>
          <w:szCs w:val="25"/>
        </w:rPr>
        <w:t xml:space="preserve"> </w:t>
      </w:r>
      <w:proofErr w:type="spellStart"/>
      <w:r w:rsidR="00D50FD7" w:rsidRPr="00E32197">
        <w:rPr>
          <w:i/>
          <w:sz w:val="25"/>
          <w:szCs w:val="25"/>
        </w:rPr>
        <w:t>şi</w:t>
      </w:r>
      <w:proofErr w:type="spellEnd"/>
      <w:r w:rsidR="00127D5B" w:rsidRPr="00E32197">
        <w:rPr>
          <w:i/>
          <w:sz w:val="25"/>
          <w:szCs w:val="25"/>
        </w:rPr>
        <w:t xml:space="preserve"> cu</w:t>
      </w:r>
      <w:r w:rsidR="00D50FD7" w:rsidRPr="00E32197">
        <w:rPr>
          <w:i/>
          <w:sz w:val="25"/>
          <w:szCs w:val="25"/>
        </w:rPr>
        <w:t xml:space="preserve"> </w:t>
      </w:r>
      <w:r w:rsidRPr="00E32197">
        <w:rPr>
          <w:i/>
          <w:sz w:val="25"/>
          <w:szCs w:val="25"/>
        </w:rPr>
        <w:t xml:space="preserve">Casa </w:t>
      </w:r>
      <w:proofErr w:type="spellStart"/>
      <w:r w:rsidRPr="00E32197">
        <w:rPr>
          <w:i/>
          <w:sz w:val="25"/>
          <w:szCs w:val="25"/>
        </w:rPr>
        <w:t>Corpului</w:t>
      </w:r>
      <w:proofErr w:type="spellEnd"/>
      <w:r w:rsidRPr="00E32197">
        <w:rPr>
          <w:i/>
          <w:sz w:val="25"/>
          <w:szCs w:val="25"/>
        </w:rPr>
        <w:t xml:space="preserve"> Didactic </w:t>
      </w:r>
      <w:proofErr w:type="spellStart"/>
      <w:r w:rsidRPr="00E32197">
        <w:rPr>
          <w:i/>
          <w:sz w:val="25"/>
          <w:szCs w:val="25"/>
        </w:rPr>
        <w:t>Cluj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proofErr w:type="gramStart"/>
      <w:r w:rsidRPr="00E32197">
        <w:rPr>
          <w:i/>
          <w:sz w:val="25"/>
          <w:szCs w:val="25"/>
        </w:rPr>
        <w:t>vă</w:t>
      </w:r>
      <w:proofErr w:type="spellEnd"/>
      <w:proofErr w:type="gram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invită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să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participaţi</w:t>
      </w:r>
      <w:proofErr w:type="spellEnd"/>
      <w:r w:rsidRPr="00E32197">
        <w:rPr>
          <w:i/>
          <w:sz w:val="25"/>
          <w:szCs w:val="25"/>
        </w:rPr>
        <w:t xml:space="preserve"> la </w:t>
      </w:r>
      <w:proofErr w:type="spellStart"/>
      <w:r w:rsidRPr="00E32197">
        <w:rPr>
          <w:i/>
          <w:sz w:val="25"/>
          <w:szCs w:val="25"/>
        </w:rPr>
        <w:t>Conferinţ</w:t>
      </w:r>
      <w:r w:rsidR="00BC77B6" w:rsidRPr="00E32197">
        <w:rPr>
          <w:i/>
          <w:sz w:val="25"/>
          <w:szCs w:val="25"/>
        </w:rPr>
        <w:t>a</w:t>
      </w:r>
      <w:proofErr w:type="spellEnd"/>
      <w:r w:rsidR="00BC77B6" w:rsidRPr="00E32197">
        <w:rPr>
          <w:i/>
          <w:sz w:val="25"/>
          <w:szCs w:val="25"/>
        </w:rPr>
        <w:t xml:space="preserve"> “Phy</w:t>
      </w:r>
      <w:r w:rsidRPr="00E32197">
        <w:rPr>
          <w:i/>
          <w:sz w:val="25"/>
          <w:szCs w:val="25"/>
        </w:rPr>
        <w:t>sics</w:t>
      </w:r>
      <w:r w:rsidR="008523D3" w:rsidRPr="00E32197">
        <w:rPr>
          <w:i/>
          <w:sz w:val="25"/>
          <w:szCs w:val="25"/>
        </w:rPr>
        <w:t xml:space="preserve"> </w:t>
      </w:r>
      <w:r w:rsidRPr="00E32197">
        <w:rPr>
          <w:i/>
          <w:sz w:val="25"/>
          <w:szCs w:val="25"/>
        </w:rPr>
        <w:t>-</w:t>
      </w:r>
      <w:r w:rsidR="008523D3" w:rsidRPr="00E32197">
        <w:rPr>
          <w:i/>
          <w:sz w:val="25"/>
          <w:szCs w:val="25"/>
        </w:rPr>
        <w:t xml:space="preserve"> </w:t>
      </w:r>
      <w:r w:rsidRPr="00E32197">
        <w:rPr>
          <w:i/>
          <w:sz w:val="25"/>
          <w:szCs w:val="25"/>
        </w:rPr>
        <w:t>A New Vision”</w:t>
      </w:r>
      <w:r w:rsidR="006D16E8" w:rsidRPr="00E32197">
        <w:rPr>
          <w:i/>
          <w:sz w:val="25"/>
          <w:szCs w:val="25"/>
        </w:rPr>
        <w:t xml:space="preserve">, </w:t>
      </w:r>
      <w:proofErr w:type="spellStart"/>
      <w:r w:rsidR="006D16E8" w:rsidRPr="00E32197">
        <w:rPr>
          <w:i/>
          <w:sz w:val="25"/>
          <w:szCs w:val="25"/>
        </w:rPr>
        <w:t>ediţia</w:t>
      </w:r>
      <w:proofErr w:type="spellEnd"/>
      <w:r w:rsidR="006D16E8" w:rsidRPr="00E32197">
        <w:rPr>
          <w:i/>
          <w:sz w:val="25"/>
          <w:szCs w:val="25"/>
        </w:rPr>
        <w:t xml:space="preserve"> a II</w:t>
      </w:r>
      <w:r w:rsidR="001A3516" w:rsidRPr="00E32197">
        <w:rPr>
          <w:i/>
          <w:sz w:val="25"/>
          <w:szCs w:val="25"/>
        </w:rPr>
        <w:t>I</w:t>
      </w:r>
      <w:r w:rsidR="006D16E8" w:rsidRPr="00E32197">
        <w:rPr>
          <w:i/>
          <w:sz w:val="25"/>
          <w:szCs w:val="25"/>
        </w:rPr>
        <w:t>-a</w:t>
      </w:r>
      <w:r w:rsidRPr="00E32197">
        <w:rPr>
          <w:i/>
          <w:sz w:val="25"/>
          <w:szCs w:val="25"/>
        </w:rPr>
        <w:t xml:space="preserve">. </w:t>
      </w:r>
    </w:p>
    <w:p w:rsidR="007C4E8B" w:rsidRPr="00E32197" w:rsidRDefault="00D517F6" w:rsidP="00C8078D">
      <w:pPr>
        <w:spacing w:line="360" w:lineRule="auto"/>
        <w:ind w:firstLine="720"/>
        <w:jc w:val="both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Evenimentul</w:t>
      </w:r>
      <w:proofErr w:type="spellEnd"/>
      <w:r w:rsidRPr="00E32197">
        <w:rPr>
          <w:i/>
          <w:sz w:val="25"/>
          <w:szCs w:val="25"/>
        </w:rPr>
        <w:t xml:space="preserve"> se </w:t>
      </w:r>
      <w:proofErr w:type="spellStart"/>
      <w:r w:rsidRPr="00E32197">
        <w:rPr>
          <w:i/>
          <w:sz w:val="25"/>
          <w:szCs w:val="25"/>
        </w:rPr>
        <w:t>va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desfăşura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în</w:t>
      </w:r>
      <w:proofErr w:type="spellEnd"/>
      <w:r w:rsidRPr="00E32197">
        <w:rPr>
          <w:i/>
          <w:sz w:val="25"/>
          <w:szCs w:val="25"/>
        </w:rPr>
        <w:t xml:space="preserve"> 8 </w:t>
      </w:r>
      <w:proofErr w:type="spellStart"/>
      <w:r w:rsidRPr="00E32197">
        <w:rPr>
          <w:i/>
          <w:sz w:val="25"/>
          <w:szCs w:val="25"/>
        </w:rPr>
        <w:t>mai</w:t>
      </w:r>
      <w:proofErr w:type="spellEnd"/>
      <w:r w:rsidRPr="00E32197">
        <w:rPr>
          <w:i/>
          <w:sz w:val="25"/>
          <w:szCs w:val="25"/>
        </w:rPr>
        <w:t xml:space="preserve"> 2015,</w:t>
      </w:r>
      <w:r w:rsidR="00BC77B6" w:rsidRPr="00E32197">
        <w:rPr>
          <w:i/>
          <w:sz w:val="25"/>
          <w:szCs w:val="25"/>
        </w:rPr>
        <w:t xml:space="preserve"> </w:t>
      </w:r>
      <w:r w:rsidRPr="00E32197">
        <w:rPr>
          <w:i/>
          <w:sz w:val="25"/>
          <w:szCs w:val="25"/>
        </w:rPr>
        <w:t xml:space="preserve">de la </w:t>
      </w:r>
      <w:proofErr w:type="spellStart"/>
      <w:r w:rsidRPr="00E32197">
        <w:rPr>
          <w:i/>
          <w:sz w:val="25"/>
          <w:szCs w:val="25"/>
        </w:rPr>
        <w:t>ora</w:t>
      </w:r>
      <w:proofErr w:type="spellEnd"/>
      <w:r w:rsidRPr="00E32197">
        <w:rPr>
          <w:i/>
          <w:sz w:val="25"/>
          <w:szCs w:val="25"/>
        </w:rPr>
        <w:t xml:space="preserve"> 14.00, </w:t>
      </w:r>
      <w:proofErr w:type="spellStart"/>
      <w:r w:rsidRPr="00E32197">
        <w:rPr>
          <w:i/>
          <w:sz w:val="25"/>
          <w:szCs w:val="25"/>
        </w:rPr>
        <w:t>şi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în</w:t>
      </w:r>
      <w:proofErr w:type="spellEnd"/>
      <w:r w:rsidRPr="00E32197">
        <w:rPr>
          <w:i/>
          <w:sz w:val="25"/>
          <w:szCs w:val="25"/>
        </w:rPr>
        <w:t xml:space="preserve"> 9 </w:t>
      </w:r>
      <w:proofErr w:type="spellStart"/>
      <w:r w:rsidRPr="00E32197">
        <w:rPr>
          <w:i/>
          <w:sz w:val="25"/>
          <w:szCs w:val="25"/>
        </w:rPr>
        <w:t>mai</w:t>
      </w:r>
      <w:proofErr w:type="spellEnd"/>
      <w:r w:rsidRPr="00E32197">
        <w:rPr>
          <w:i/>
          <w:sz w:val="25"/>
          <w:szCs w:val="25"/>
        </w:rPr>
        <w:t xml:space="preserve"> 2015, de la </w:t>
      </w:r>
      <w:proofErr w:type="spellStart"/>
      <w:r w:rsidRPr="00E32197">
        <w:rPr>
          <w:i/>
          <w:sz w:val="25"/>
          <w:szCs w:val="25"/>
        </w:rPr>
        <w:t>ora</w:t>
      </w:r>
      <w:proofErr w:type="spellEnd"/>
      <w:r w:rsidRPr="00E32197">
        <w:rPr>
          <w:i/>
          <w:sz w:val="25"/>
          <w:szCs w:val="25"/>
        </w:rPr>
        <w:t xml:space="preserve"> 9.00,</w:t>
      </w:r>
      <w:r w:rsidR="00BC77B6" w:rsidRPr="00E32197">
        <w:rPr>
          <w:i/>
          <w:sz w:val="25"/>
          <w:szCs w:val="25"/>
        </w:rPr>
        <w:t xml:space="preserve"> </w:t>
      </w:r>
      <w:r w:rsidR="007C4E8B" w:rsidRPr="00E32197">
        <w:rPr>
          <w:i/>
          <w:sz w:val="25"/>
          <w:szCs w:val="25"/>
        </w:rPr>
        <w:t xml:space="preserve">la </w:t>
      </w:r>
      <w:proofErr w:type="spellStart"/>
      <w:r w:rsidR="007C4E8B" w:rsidRPr="00E32197">
        <w:rPr>
          <w:i/>
          <w:sz w:val="25"/>
          <w:szCs w:val="25"/>
        </w:rPr>
        <w:t>sediul</w:t>
      </w:r>
      <w:proofErr w:type="spellEnd"/>
      <w:r w:rsidR="007C4E8B" w:rsidRPr="00E32197">
        <w:rPr>
          <w:i/>
          <w:sz w:val="25"/>
          <w:szCs w:val="25"/>
        </w:rPr>
        <w:t xml:space="preserve"> </w:t>
      </w:r>
      <w:proofErr w:type="spellStart"/>
      <w:r w:rsidR="007C4E8B" w:rsidRPr="00E32197">
        <w:rPr>
          <w:i/>
          <w:sz w:val="25"/>
          <w:szCs w:val="25"/>
        </w:rPr>
        <w:t>Facultăţii</w:t>
      </w:r>
      <w:proofErr w:type="spellEnd"/>
      <w:r w:rsidR="007C4E8B" w:rsidRPr="00E32197">
        <w:rPr>
          <w:i/>
          <w:sz w:val="25"/>
          <w:szCs w:val="25"/>
        </w:rPr>
        <w:t xml:space="preserve"> de </w:t>
      </w:r>
      <w:proofErr w:type="spellStart"/>
      <w:r w:rsidR="007C4E8B" w:rsidRPr="00E32197">
        <w:rPr>
          <w:i/>
          <w:sz w:val="25"/>
          <w:szCs w:val="25"/>
        </w:rPr>
        <w:t>Fizică</w:t>
      </w:r>
      <w:proofErr w:type="spellEnd"/>
      <w:r w:rsidR="00240169" w:rsidRPr="00E32197">
        <w:rPr>
          <w:i/>
          <w:sz w:val="25"/>
          <w:szCs w:val="25"/>
        </w:rPr>
        <w:t xml:space="preserve"> -</w:t>
      </w:r>
      <w:r w:rsidR="00BC77B6" w:rsidRPr="00E32197">
        <w:rPr>
          <w:i/>
          <w:sz w:val="25"/>
          <w:szCs w:val="25"/>
        </w:rPr>
        <w:t xml:space="preserve"> Cluj-N</w:t>
      </w:r>
      <w:r w:rsidR="007C4E8B" w:rsidRPr="00E32197">
        <w:rPr>
          <w:i/>
          <w:sz w:val="25"/>
          <w:szCs w:val="25"/>
        </w:rPr>
        <w:t>apoca</w:t>
      </w:r>
      <w:r w:rsidR="00BC77B6" w:rsidRPr="00E32197">
        <w:rPr>
          <w:i/>
          <w:sz w:val="25"/>
          <w:szCs w:val="25"/>
        </w:rPr>
        <w:t xml:space="preserve">, str. </w:t>
      </w:r>
      <w:proofErr w:type="spellStart"/>
      <w:r w:rsidR="0022512A" w:rsidRPr="00E32197">
        <w:rPr>
          <w:i/>
          <w:sz w:val="25"/>
          <w:szCs w:val="25"/>
        </w:rPr>
        <w:t>Mihail</w:t>
      </w:r>
      <w:proofErr w:type="spellEnd"/>
      <w:r w:rsidR="0022512A" w:rsidRPr="00E32197">
        <w:rPr>
          <w:i/>
          <w:sz w:val="25"/>
          <w:szCs w:val="25"/>
        </w:rPr>
        <w:t xml:space="preserve"> </w:t>
      </w:r>
      <w:proofErr w:type="spellStart"/>
      <w:r w:rsidR="0022512A" w:rsidRPr="00E32197">
        <w:rPr>
          <w:i/>
          <w:sz w:val="25"/>
          <w:szCs w:val="25"/>
        </w:rPr>
        <w:t>Kogălniceanu</w:t>
      </w:r>
      <w:proofErr w:type="spellEnd"/>
      <w:r w:rsidR="00BA3223" w:rsidRPr="00E32197">
        <w:rPr>
          <w:i/>
          <w:sz w:val="25"/>
          <w:szCs w:val="25"/>
        </w:rPr>
        <w:t xml:space="preserve"> </w:t>
      </w:r>
      <w:r w:rsidR="00BC77B6" w:rsidRPr="00E32197">
        <w:rPr>
          <w:i/>
          <w:sz w:val="25"/>
          <w:szCs w:val="25"/>
        </w:rPr>
        <w:t xml:space="preserve">, </w:t>
      </w:r>
      <w:proofErr w:type="spellStart"/>
      <w:r w:rsidR="00BC77B6" w:rsidRPr="00E32197">
        <w:rPr>
          <w:i/>
          <w:sz w:val="25"/>
          <w:szCs w:val="25"/>
        </w:rPr>
        <w:t>n</w:t>
      </w:r>
      <w:r w:rsidR="00127D5B" w:rsidRPr="00E32197">
        <w:rPr>
          <w:i/>
          <w:sz w:val="25"/>
          <w:szCs w:val="25"/>
        </w:rPr>
        <w:t>umărul</w:t>
      </w:r>
      <w:proofErr w:type="spellEnd"/>
      <w:r w:rsidR="00127D5B" w:rsidRPr="00E32197">
        <w:rPr>
          <w:i/>
          <w:sz w:val="25"/>
          <w:szCs w:val="25"/>
        </w:rPr>
        <w:t xml:space="preserve"> 1</w:t>
      </w:r>
      <w:r w:rsidR="00E813F0" w:rsidRPr="00E32197">
        <w:rPr>
          <w:i/>
          <w:sz w:val="25"/>
          <w:szCs w:val="25"/>
        </w:rPr>
        <w:t>.</w:t>
      </w:r>
    </w:p>
    <w:p w:rsidR="007C4E8B" w:rsidRPr="00E32197" w:rsidRDefault="006D16E8" w:rsidP="00C8078D">
      <w:pPr>
        <w:spacing w:line="360" w:lineRule="auto"/>
        <w:ind w:firstLine="720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Secţiunile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conferinţei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sunt</w:t>
      </w:r>
      <w:proofErr w:type="spellEnd"/>
      <w:r w:rsidRPr="00E32197">
        <w:rPr>
          <w:i/>
          <w:sz w:val="25"/>
          <w:szCs w:val="25"/>
        </w:rPr>
        <w:t>:</w:t>
      </w:r>
    </w:p>
    <w:p w:rsidR="006D16E8" w:rsidRPr="00E32197" w:rsidRDefault="006D16E8" w:rsidP="00C8078D">
      <w:pPr>
        <w:shd w:val="clear" w:color="auto" w:fill="FFFFFF"/>
        <w:spacing w:line="360" w:lineRule="auto"/>
        <w:ind w:left="720"/>
        <w:rPr>
          <w:i/>
          <w:color w:val="000000"/>
          <w:sz w:val="25"/>
          <w:szCs w:val="25"/>
        </w:rPr>
      </w:pPr>
      <w:r w:rsidRPr="00E32197">
        <w:rPr>
          <w:i/>
          <w:color w:val="000000"/>
          <w:sz w:val="25"/>
          <w:szCs w:val="25"/>
        </w:rPr>
        <w:t xml:space="preserve">1. </w:t>
      </w:r>
      <w:proofErr w:type="spellStart"/>
      <w:r w:rsidRPr="00E32197">
        <w:rPr>
          <w:i/>
          <w:color w:val="000000"/>
          <w:sz w:val="25"/>
          <w:szCs w:val="25"/>
        </w:rPr>
        <w:t>Invăţarea</w:t>
      </w:r>
      <w:proofErr w:type="spellEnd"/>
      <w:r w:rsidRPr="00E32197">
        <w:rPr>
          <w:i/>
          <w:color w:val="000000"/>
          <w:sz w:val="25"/>
          <w:szCs w:val="25"/>
        </w:rPr>
        <w:t xml:space="preserve"> </w:t>
      </w:r>
      <w:proofErr w:type="spellStart"/>
      <w:r w:rsidRPr="00E32197">
        <w:rPr>
          <w:i/>
          <w:color w:val="000000"/>
          <w:sz w:val="25"/>
          <w:szCs w:val="25"/>
        </w:rPr>
        <w:t>prin</w:t>
      </w:r>
      <w:proofErr w:type="spellEnd"/>
      <w:r w:rsidRPr="00E32197">
        <w:rPr>
          <w:i/>
          <w:color w:val="000000"/>
          <w:sz w:val="25"/>
          <w:szCs w:val="25"/>
        </w:rPr>
        <w:t xml:space="preserve"> </w:t>
      </w:r>
      <w:proofErr w:type="spellStart"/>
      <w:r w:rsidRPr="00E32197">
        <w:rPr>
          <w:i/>
          <w:color w:val="000000"/>
          <w:sz w:val="25"/>
          <w:szCs w:val="25"/>
        </w:rPr>
        <w:t>investigaţie</w:t>
      </w:r>
      <w:proofErr w:type="spellEnd"/>
      <w:r w:rsidR="00240169" w:rsidRPr="00E32197">
        <w:rPr>
          <w:i/>
          <w:color w:val="000000"/>
          <w:sz w:val="25"/>
          <w:szCs w:val="25"/>
        </w:rPr>
        <w:t>;</w:t>
      </w:r>
    </w:p>
    <w:p w:rsidR="006D16E8" w:rsidRPr="00E32197" w:rsidRDefault="006D16E8" w:rsidP="00C8078D">
      <w:pPr>
        <w:shd w:val="clear" w:color="auto" w:fill="FFFFFF"/>
        <w:spacing w:line="360" w:lineRule="auto"/>
        <w:ind w:left="720"/>
        <w:rPr>
          <w:i/>
          <w:color w:val="000000"/>
          <w:sz w:val="25"/>
          <w:szCs w:val="25"/>
        </w:rPr>
      </w:pPr>
      <w:r w:rsidRPr="00E32197">
        <w:rPr>
          <w:i/>
          <w:color w:val="000000"/>
          <w:sz w:val="25"/>
          <w:szCs w:val="25"/>
        </w:rPr>
        <w:t xml:space="preserve">2. </w:t>
      </w:r>
      <w:proofErr w:type="spellStart"/>
      <w:r w:rsidRPr="00E32197">
        <w:rPr>
          <w:i/>
          <w:color w:val="000000"/>
          <w:sz w:val="25"/>
          <w:szCs w:val="25"/>
        </w:rPr>
        <w:t>Evaluarea</w:t>
      </w:r>
      <w:proofErr w:type="spellEnd"/>
      <w:r w:rsidRPr="00E32197">
        <w:rPr>
          <w:i/>
          <w:color w:val="000000"/>
          <w:sz w:val="25"/>
          <w:szCs w:val="25"/>
        </w:rPr>
        <w:t xml:space="preserve"> </w:t>
      </w:r>
      <w:proofErr w:type="spellStart"/>
      <w:r w:rsidRPr="00E32197">
        <w:rPr>
          <w:i/>
          <w:color w:val="000000"/>
          <w:sz w:val="25"/>
          <w:szCs w:val="25"/>
        </w:rPr>
        <w:t>performanţelor</w:t>
      </w:r>
      <w:proofErr w:type="spellEnd"/>
      <w:r w:rsidRPr="00E32197">
        <w:rPr>
          <w:i/>
          <w:color w:val="000000"/>
          <w:sz w:val="25"/>
          <w:szCs w:val="25"/>
        </w:rPr>
        <w:t xml:space="preserve"> </w:t>
      </w:r>
      <w:proofErr w:type="spellStart"/>
      <w:r w:rsidRPr="00E32197">
        <w:rPr>
          <w:i/>
          <w:color w:val="000000"/>
          <w:sz w:val="25"/>
          <w:szCs w:val="25"/>
        </w:rPr>
        <w:t>elevilor</w:t>
      </w:r>
      <w:proofErr w:type="spellEnd"/>
      <w:r w:rsidR="00240169" w:rsidRPr="00E32197">
        <w:rPr>
          <w:i/>
          <w:color w:val="000000"/>
          <w:sz w:val="25"/>
          <w:szCs w:val="25"/>
        </w:rPr>
        <w:t>;</w:t>
      </w:r>
    </w:p>
    <w:p w:rsidR="006D16E8" w:rsidRPr="00E32197" w:rsidRDefault="006D16E8" w:rsidP="00C8078D">
      <w:pPr>
        <w:shd w:val="clear" w:color="auto" w:fill="FFFFFF"/>
        <w:spacing w:line="360" w:lineRule="auto"/>
        <w:ind w:left="720"/>
        <w:rPr>
          <w:i/>
          <w:color w:val="000000"/>
          <w:sz w:val="25"/>
          <w:szCs w:val="25"/>
        </w:rPr>
      </w:pPr>
      <w:r w:rsidRPr="00E32197">
        <w:rPr>
          <w:i/>
          <w:color w:val="000000"/>
          <w:sz w:val="25"/>
          <w:szCs w:val="25"/>
        </w:rPr>
        <w:t>3. Hands-on science.</w:t>
      </w:r>
    </w:p>
    <w:p w:rsidR="00E2498D" w:rsidRPr="00E32197" w:rsidRDefault="008523D3" w:rsidP="00C8078D">
      <w:pPr>
        <w:spacing w:line="360" w:lineRule="auto"/>
        <w:ind w:firstLine="720"/>
        <w:jc w:val="both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Î</w:t>
      </w:r>
      <w:r w:rsidR="007C4E8B" w:rsidRPr="00E32197">
        <w:rPr>
          <w:i/>
          <w:sz w:val="25"/>
          <w:szCs w:val="25"/>
        </w:rPr>
        <w:t>nscrierea</w:t>
      </w:r>
      <w:proofErr w:type="spellEnd"/>
      <w:r w:rsidR="007C4E8B" w:rsidRPr="00E32197">
        <w:rPr>
          <w:i/>
          <w:sz w:val="25"/>
          <w:szCs w:val="25"/>
        </w:rPr>
        <w:t xml:space="preserve"> </w:t>
      </w:r>
      <w:proofErr w:type="spellStart"/>
      <w:r w:rsidR="007C4E8B" w:rsidRPr="00E32197">
        <w:rPr>
          <w:i/>
          <w:sz w:val="25"/>
          <w:szCs w:val="25"/>
        </w:rPr>
        <w:t>lucrărilor</w:t>
      </w:r>
      <w:proofErr w:type="spellEnd"/>
      <w:r w:rsidR="007C4E8B" w:rsidRPr="00E32197">
        <w:rPr>
          <w:i/>
          <w:sz w:val="25"/>
          <w:szCs w:val="25"/>
        </w:rPr>
        <w:t xml:space="preserve"> </w:t>
      </w:r>
      <w:proofErr w:type="spellStart"/>
      <w:r w:rsidR="007C4E8B" w:rsidRPr="00E32197">
        <w:rPr>
          <w:i/>
          <w:sz w:val="25"/>
          <w:szCs w:val="25"/>
        </w:rPr>
        <w:t>şi</w:t>
      </w:r>
      <w:proofErr w:type="spellEnd"/>
      <w:r w:rsidR="007C4E8B" w:rsidRPr="00E32197">
        <w:rPr>
          <w:i/>
          <w:sz w:val="25"/>
          <w:szCs w:val="25"/>
        </w:rPr>
        <w:t xml:space="preserve"> a </w:t>
      </w:r>
      <w:proofErr w:type="spellStart"/>
      <w:r w:rsidR="007C4E8B" w:rsidRPr="00E32197">
        <w:rPr>
          <w:i/>
          <w:sz w:val="25"/>
          <w:szCs w:val="25"/>
        </w:rPr>
        <w:t>participanţilor</w:t>
      </w:r>
      <w:proofErr w:type="spellEnd"/>
      <w:r w:rsidR="007C4E8B" w:rsidRPr="00E32197">
        <w:rPr>
          <w:i/>
          <w:sz w:val="25"/>
          <w:szCs w:val="25"/>
        </w:rPr>
        <w:t xml:space="preserve"> </w:t>
      </w:r>
      <w:r w:rsidRPr="00E32197">
        <w:rPr>
          <w:i/>
          <w:sz w:val="25"/>
          <w:szCs w:val="25"/>
        </w:rPr>
        <w:t xml:space="preserve">se </w:t>
      </w:r>
      <w:proofErr w:type="spellStart"/>
      <w:proofErr w:type="gramStart"/>
      <w:r w:rsidRPr="00E32197">
        <w:rPr>
          <w:i/>
          <w:sz w:val="25"/>
          <w:szCs w:val="25"/>
        </w:rPr>
        <w:t>va</w:t>
      </w:r>
      <w:proofErr w:type="spellEnd"/>
      <w:proofErr w:type="gramEnd"/>
      <w:r w:rsidRPr="00E32197">
        <w:rPr>
          <w:i/>
          <w:sz w:val="25"/>
          <w:szCs w:val="25"/>
        </w:rPr>
        <w:t xml:space="preserve"> face</w:t>
      </w:r>
      <w:r w:rsidR="00E2498D" w:rsidRPr="00E32197">
        <w:rPr>
          <w:i/>
          <w:sz w:val="25"/>
          <w:szCs w:val="25"/>
        </w:rPr>
        <w:t xml:space="preserve"> online</w:t>
      </w:r>
      <w:r w:rsidRPr="00E32197">
        <w:rPr>
          <w:i/>
          <w:sz w:val="25"/>
          <w:szCs w:val="25"/>
        </w:rPr>
        <w:t xml:space="preserve"> </w:t>
      </w:r>
      <w:proofErr w:type="spellStart"/>
      <w:r w:rsidR="00127D5B" w:rsidRPr="00E32197">
        <w:rPr>
          <w:i/>
          <w:sz w:val="25"/>
          <w:szCs w:val="25"/>
        </w:rPr>
        <w:t>prin</w:t>
      </w:r>
      <w:proofErr w:type="spellEnd"/>
      <w:r w:rsidR="00127D5B" w:rsidRPr="00E32197">
        <w:rPr>
          <w:i/>
          <w:sz w:val="25"/>
          <w:szCs w:val="25"/>
        </w:rPr>
        <w:t xml:space="preserve"> </w:t>
      </w:r>
      <w:proofErr w:type="spellStart"/>
      <w:r w:rsidR="00E2498D" w:rsidRPr="00E32197">
        <w:rPr>
          <w:i/>
          <w:sz w:val="25"/>
          <w:szCs w:val="25"/>
        </w:rPr>
        <w:t>completarea</w:t>
      </w:r>
      <w:proofErr w:type="spellEnd"/>
      <w:r w:rsidR="00E2498D" w:rsidRPr="00E32197">
        <w:rPr>
          <w:i/>
          <w:sz w:val="25"/>
          <w:szCs w:val="25"/>
        </w:rPr>
        <w:t xml:space="preserve"> </w:t>
      </w:r>
      <w:proofErr w:type="spellStart"/>
      <w:r w:rsidR="00127D5B" w:rsidRPr="00E32197">
        <w:rPr>
          <w:i/>
          <w:sz w:val="25"/>
          <w:szCs w:val="25"/>
        </w:rPr>
        <w:t>formularul</w:t>
      </w:r>
      <w:proofErr w:type="spellEnd"/>
      <w:r w:rsidR="00127D5B" w:rsidRPr="00E32197">
        <w:rPr>
          <w:i/>
          <w:sz w:val="25"/>
          <w:szCs w:val="25"/>
        </w:rPr>
        <w:t xml:space="preserve"> de </w:t>
      </w:r>
      <w:proofErr w:type="spellStart"/>
      <w:r w:rsidR="00127D5B" w:rsidRPr="00E32197">
        <w:rPr>
          <w:i/>
          <w:sz w:val="25"/>
          <w:szCs w:val="25"/>
        </w:rPr>
        <w:t>înscriere</w:t>
      </w:r>
      <w:proofErr w:type="spellEnd"/>
      <w:r w:rsidR="00127D5B" w:rsidRPr="00E32197">
        <w:rPr>
          <w:i/>
          <w:sz w:val="25"/>
          <w:szCs w:val="25"/>
        </w:rPr>
        <w:t xml:space="preserve"> </w:t>
      </w:r>
      <w:r w:rsidR="00E2498D" w:rsidRPr="00E32197">
        <w:rPr>
          <w:i/>
          <w:sz w:val="25"/>
          <w:szCs w:val="25"/>
        </w:rPr>
        <w:t xml:space="preserve">electronic </w:t>
      </w:r>
      <w:proofErr w:type="spellStart"/>
      <w:r w:rsidR="00E2498D" w:rsidRPr="00E32197">
        <w:rPr>
          <w:i/>
          <w:sz w:val="25"/>
          <w:szCs w:val="25"/>
        </w:rPr>
        <w:t>publicat</w:t>
      </w:r>
      <w:proofErr w:type="spellEnd"/>
      <w:r w:rsidR="00E2498D" w:rsidRPr="00E32197">
        <w:rPr>
          <w:i/>
          <w:sz w:val="25"/>
          <w:szCs w:val="25"/>
        </w:rPr>
        <w:t xml:space="preserve"> la </w:t>
      </w:r>
      <w:proofErr w:type="spellStart"/>
      <w:r w:rsidR="00E2498D" w:rsidRPr="00E32197">
        <w:rPr>
          <w:i/>
          <w:sz w:val="25"/>
          <w:szCs w:val="25"/>
        </w:rPr>
        <w:t>adresa</w:t>
      </w:r>
      <w:proofErr w:type="spellEnd"/>
      <w:r w:rsidR="00E2498D" w:rsidRPr="00E32197">
        <w:rPr>
          <w:i/>
          <w:sz w:val="25"/>
          <w:szCs w:val="25"/>
        </w:rPr>
        <w:t>:</w:t>
      </w:r>
    </w:p>
    <w:p w:rsidR="00E2498D" w:rsidRPr="00E32197" w:rsidRDefault="00962619" w:rsidP="00E2498D">
      <w:pPr>
        <w:spacing w:line="360" w:lineRule="auto"/>
        <w:jc w:val="both"/>
        <w:rPr>
          <w:sz w:val="25"/>
          <w:szCs w:val="25"/>
        </w:rPr>
      </w:pPr>
      <w:hyperlink r:id="rId8" w:history="1">
        <w:r w:rsidR="00E2498D" w:rsidRPr="00E32197">
          <w:rPr>
            <w:rStyle w:val="Hyperlink"/>
            <w:sz w:val="25"/>
            <w:szCs w:val="25"/>
          </w:rPr>
          <w:t>https://docs.google.com/forms/d/19dD7n26o1yKEAPbET4y_7ORPY30TYwi1gTiGUgOj19M/viewform</w:t>
        </w:r>
      </w:hyperlink>
      <w:r w:rsidR="00BB324B">
        <w:t>,</w:t>
      </w:r>
    </w:p>
    <w:p w:rsidR="007C4E8B" w:rsidRPr="00E32197" w:rsidRDefault="006D16E8" w:rsidP="00E2498D">
      <w:pPr>
        <w:spacing w:line="360" w:lineRule="auto"/>
        <w:jc w:val="both"/>
        <w:rPr>
          <w:i/>
          <w:sz w:val="25"/>
          <w:szCs w:val="25"/>
        </w:rPr>
      </w:pPr>
      <w:r w:rsidRPr="00E32197">
        <w:rPr>
          <w:i/>
          <w:sz w:val="25"/>
          <w:szCs w:val="25"/>
        </w:rPr>
        <w:t xml:space="preserve"> </w:t>
      </w:r>
      <w:proofErr w:type="spellStart"/>
      <w:proofErr w:type="gramStart"/>
      <w:r w:rsidR="00E2498D" w:rsidRPr="00E32197">
        <w:rPr>
          <w:i/>
          <w:sz w:val="25"/>
          <w:szCs w:val="25"/>
        </w:rPr>
        <w:t>pâna</w:t>
      </w:r>
      <w:proofErr w:type="spellEnd"/>
      <w:proofErr w:type="gramEnd"/>
      <w:r w:rsidR="00E2498D" w:rsidRPr="00E32197">
        <w:rPr>
          <w:i/>
          <w:sz w:val="25"/>
          <w:szCs w:val="25"/>
        </w:rPr>
        <w:t xml:space="preserve"> la </w:t>
      </w:r>
      <w:r w:rsidR="00AD20BD" w:rsidRPr="00E32197">
        <w:rPr>
          <w:i/>
          <w:sz w:val="25"/>
          <w:szCs w:val="25"/>
        </w:rPr>
        <w:t xml:space="preserve">data de </w:t>
      </w:r>
      <w:r w:rsidR="00D517F6" w:rsidRPr="00E32197">
        <w:rPr>
          <w:i/>
          <w:sz w:val="25"/>
          <w:szCs w:val="25"/>
        </w:rPr>
        <w:t xml:space="preserve">10 </w:t>
      </w:r>
      <w:proofErr w:type="spellStart"/>
      <w:r w:rsidR="00D517F6" w:rsidRPr="00E32197">
        <w:rPr>
          <w:i/>
          <w:sz w:val="25"/>
          <w:szCs w:val="25"/>
        </w:rPr>
        <w:t>aprilie</w:t>
      </w:r>
      <w:proofErr w:type="spellEnd"/>
      <w:r w:rsidR="00D517F6" w:rsidRPr="00E32197">
        <w:rPr>
          <w:i/>
          <w:sz w:val="25"/>
          <w:szCs w:val="25"/>
        </w:rPr>
        <w:t xml:space="preserve"> 2015.</w:t>
      </w:r>
      <w:r w:rsidR="00A07A9D" w:rsidRPr="00E32197">
        <w:rPr>
          <w:i/>
          <w:sz w:val="25"/>
          <w:szCs w:val="25"/>
        </w:rPr>
        <w:t xml:space="preserve"> </w:t>
      </w:r>
      <w:r w:rsidR="007C4E8B" w:rsidRPr="00E32197">
        <w:rPr>
          <w:i/>
          <w:sz w:val="25"/>
          <w:szCs w:val="25"/>
        </w:rPr>
        <w:t xml:space="preserve"> </w:t>
      </w:r>
    </w:p>
    <w:p w:rsidR="00D517F6" w:rsidRPr="00E32197" w:rsidRDefault="00D517F6" w:rsidP="00D517F6">
      <w:pPr>
        <w:spacing w:line="360" w:lineRule="auto"/>
        <w:ind w:firstLine="720"/>
        <w:jc w:val="both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Taxa</w:t>
      </w:r>
      <w:proofErr w:type="spellEnd"/>
      <w:r w:rsidRPr="00E32197">
        <w:rPr>
          <w:i/>
          <w:sz w:val="25"/>
          <w:szCs w:val="25"/>
        </w:rPr>
        <w:t xml:space="preserve"> de </w:t>
      </w:r>
      <w:proofErr w:type="spellStart"/>
      <w:r w:rsidRPr="00E32197">
        <w:rPr>
          <w:i/>
          <w:sz w:val="25"/>
          <w:szCs w:val="25"/>
        </w:rPr>
        <w:t>participare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proofErr w:type="gramStart"/>
      <w:r w:rsidRPr="00E32197">
        <w:rPr>
          <w:i/>
          <w:sz w:val="25"/>
          <w:szCs w:val="25"/>
        </w:rPr>
        <w:t>este</w:t>
      </w:r>
      <w:proofErr w:type="spellEnd"/>
      <w:proofErr w:type="gramEnd"/>
      <w:r w:rsidRPr="00E32197">
        <w:rPr>
          <w:i/>
          <w:sz w:val="25"/>
          <w:szCs w:val="25"/>
        </w:rPr>
        <w:t xml:space="preserve"> de 50 de lei. </w:t>
      </w:r>
      <w:proofErr w:type="spellStart"/>
      <w:proofErr w:type="gramStart"/>
      <w:r w:rsidRPr="00E32197">
        <w:rPr>
          <w:i/>
          <w:sz w:val="25"/>
          <w:szCs w:val="25"/>
        </w:rPr>
        <w:t>Informaţii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privind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="00F02DBA" w:rsidRPr="00E32197">
        <w:rPr>
          <w:i/>
          <w:sz w:val="25"/>
          <w:szCs w:val="25"/>
        </w:rPr>
        <w:t>calendarul</w:t>
      </w:r>
      <w:proofErr w:type="spellEnd"/>
      <w:r w:rsidR="00F02DBA" w:rsidRPr="00E32197">
        <w:rPr>
          <w:i/>
          <w:sz w:val="25"/>
          <w:szCs w:val="25"/>
        </w:rPr>
        <w:t xml:space="preserve"> </w:t>
      </w:r>
      <w:proofErr w:type="spellStart"/>
      <w:r w:rsidR="00F02DBA" w:rsidRPr="00E32197">
        <w:rPr>
          <w:i/>
          <w:sz w:val="25"/>
          <w:szCs w:val="25"/>
        </w:rPr>
        <w:t>evenimentului</w:t>
      </w:r>
      <w:proofErr w:type="spellEnd"/>
      <w:r w:rsidR="00F02DBA" w:rsidRPr="00E32197">
        <w:rPr>
          <w:i/>
          <w:sz w:val="25"/>
          <w:szCs w:val="25"/>
        </w:rPr>
        <w:t xml:space="preserve"> </w:t>
      </w:r>
      <w:proofErr w:type="spellStart"/>
      <w:r w:rsidR="00F02DBA" w:rsidRPr="00E32197">
        <w:rPr>
          <w:i/>
          <w:sz w:val="25"/>
          <w:szCs w:val="25"/>
        </w:rPr>
        <w:t>şi</w:t>
      </w:r>
      <w:proofErr w:type="spellEnd"/>
      <w:r w:rsidR="00F02DBA"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plata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taxei</w:t>
      </w:r>
      <w:proofErr w:type="spellEnd"/>
      <w:r w:rsidRPr="00E32197">
        <w:rPr>
          <w:i/>
          <w:sz w:val="25"/>
          <w:szCs w:val="25"/>
        </w:rPr>
        <w:t xml:space="preserve"> de </w:t>
      </w:r>
      <w:proofErr w:type="spellStart"/>
      <w:r w:rsidRPr="00E32197">
        <w:rPr>
          <w:i/>
          <w:sz w:val="25"/>
          <w:szCs w:val="25"/>
        </w:rPr>
        <w:t>part</w:t>
      </w:r>
      <w:r w:rsidR="00C95C59" w:rsidRPr="00E32197">
        <w:rPr>
          <w:i/>
          <w:sz w:val="25"/>
          <w:szCs w:val="25"/>
        </w:rPr>
        <w:t>icipare</w:t>
      </w:r>
      <w:proofErr w:type="spellEnd"/>
      <w:r w:rsidR="00C95C59" w:rsidRPr="00E32197">
        <w:rPr>
          <w:i/>
          <w:sz w:val="25"/>
          <w:szCs w:val="25"/>
        </w:rPr>
        <w:t xml:space="preserve"> </w:t>
      </w:r>
      <w:proofErr w:type="spellStart"/>
      <w:r w:rsidR="00C95C59" w:rsidRPr="00E32197">
        <w:rPr>
          <w:i/>
          <w:sz w:val="25"/>
          <w:szCs w:val="25"/>
        </w:rPr>
        <w:t>vor</w:t>
      </w:r>
      <w:proofErr w:type="spellEnd"/>
      <w:r w:rsidR="00C95C59" w:rsidRPr="00E32197">
        <w:rPr>
          <w:i/>
          <w:sz w:val="25"/>
          <w:szCs w:val="25"/>
        </w:rPr>
        <w:t xml:space="preserve"> </w:t>
      </w:r>
      <w:proofErr w:type="spellStart"/>
      <w:r w:rsidR="00C95C59" w:rsidRPr="00E32197">
        <w:rPr>
          <w:i/>
          <w:sz w:val="25"/>
          <w:szCs w:val="25"/>
        </w:rPr>
        <w:t>fi</w:t>
      </w:r>
      <w:proofErr w:type="spellEnd"/>
      <w:r w:rsidR="00C95C59" w:rsidRPr="00E32197">
        <w:rPr>
          <w:i/>
          <w:sz w:val="25"/>
          <w:szCs w:val="25"/>
        </w:rPr>
        <w:t xml:space="preserve"> </w:t>
      </w:r>
      <w:proofErr w:type="spellStart"/>
      <w:r w:rsidR="00C95C59" w:rsidRPr="00E32197">
        <w:rPr>
          <w:i/>
          <w:sz w:val="25"/>
          <w:szCs w:val="25"/>
        </w:rPr>
        <w:t>transmise</w:t>
      </w:r>
      <w:proofErr w:type="spellEnd"/>
      <w:r w:rsidR="00C95C59" w:rsidRPr="00E32197">
        <w:rPr>
          <w:i/>
          <w:sz w:val="25"/>
          <w:szCs w:val="25"/>
        </w:rPr>
        <w:t xml:space="preserve"> </w:t>
      </w:r>
      <w:proofErr w:type="spellStart"/>
      <w:r w:rsidR="00C95C59" w:rsidRPr="00E32197">
        <w:rPr>
          <w:i/>
          <w:sz w:val="25"/>
          <w:szCs w:val="25"/>
        </w:rPr>
        <w:t>prin</w:t>
      </w:r>
      <w:proofErr w:type="spellEnd"/>
      <w:r w:rsidR="00C95C59" w:rsidRPr="00E32197">
        <w:rPr>
          <w:i/>
          <w:sz w:val="25"/>
          <w:szCs w:val="25"/>
        </w:rPr>
        <w:t xml:space="preserve"> e</w:t>
      </w:r>
      <w:r w:rsidRPr="00E32197">
        <w:rPr>
          <w:i/>
          <w:sz w:val="25"/>
          <w:szCs w:val="25"/>
        </w:rPr>
        <w:t>mail-</w:t>
      </w:r>
      <w:proofErr w:type="spellStart"/>
      <w:r w:rsidRPr="00E32197">
        <w:rPr>
          <w:i/>
          <w:sz w:val="25"/>
          <w:szCs w:val="25"/>
        </w:rPr>
        <w:t>urile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declarate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în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formularul</w:t>
      </w:r>
      <w:proofErr w:type="spellEnd"/>
      <w:r w:rsidRPr="00E32197">
        <w:rPr>
          <w:i/>
          <w:sz w:val="25"/>
          <w:szCs w:val="25"/>
        </w:rPr>
        <w:t xml:space="preserve"> de </w:t>
      </w:r>
      <w:proofErr w:type="spellStart"/>
      <w:r w:rsidRPr="00E32197">
        <w:rPr>
          <w:i/>
          <w:sz w:val="25"/>
          <w:szCs w:val="25"/>
        </w:rPr>
        <w:t>înscriere</w:t>
      </w:r>
      <w:proofErr w:type="spellEnd"/>
      <w:r w:rsidRPr="00E32197">
        <w:rPr>
          <w:i/>
          <w:sz w:val="25"/>
          <w:szCs w:val="25"/>
        </w:rPr>
        <w:t>.</w:t>
      </w:r>
      <w:proofErr w:type="gramEnd"/>
    </w:p>
    <w:p w:rsidR="007C4E8B" w:rsidRPr="00E32197" w:rsidRDefault="00B733C2" w:rsidP="00C8078D">
      <w:pPr>
        <w:spacing w:line="360" w:lineRule="auto"/>
        <w:ind w:firstLine="720"/>
        <w:rPr>
          <w:i/>
          <w:sz w:val="25"/>
          <w:szCs w:val="25"/>
        </w:rPr>
      </w:pPr>
      <w:proofErr w:type="spellStart"/>
      <w:r w:rsidRPr="00E32197">
        <w:rPr>
          <w:i/>
          <w:sz w:val="25"/>
          <w:szCs w:val="25"/>
        </w:rPr>
        <w:t>Vă</w:t>
      </w:r>
      <w:proofErr w:type="spellEnd"/>
      <w:r w:rsidRPr="00E32197">
        <w:rPr>
          <w:i/>
          <w:sz w:val="25"/>
          <w:szCs w:val="25"/>
        </w:rPr>
        <w:t xml:space="preserve"> </w:t>
      </w:r>
      <w:proofErr w:type="spellStart"/>
      <w:r w:rsidRPr="00E32197">
        <w:rPr>
          <w:i/>
          <w:sz w:val="25"/>
          <w:szCs w:val="25"/>
        </w:rPr>
        <w:t>a</w:t>
      </w:r>
      <w:r w:rsidR="00D517F6" w:rsidRPr="00E32197">
        <w:rPr>
          <w:i/>
          <w:sz w:val="25"/>
          <w:szCs w:val="25"/>
        </w:rPr>
        <w:t>ş</w:t>
      </w:r>
      <w:r w:rsidRPr="00E32197">
        <w:rPr>
          <w:i/>
          <w:sz w:val="25"/>
          <w:szCs w:val="25"/>
        </w:rPr>
        <w:t>teptă</w:t>
      </w:r>
      <w:r w:rsidR="007C4E8B" w:rsidRPr="00E32197">
        <w:rPr>
          <w:i/>
          <w:sz w:val="25"/>
          <w:szCs w:val="25"/>
        </w:rPr>
        <w:t>m</w:t>
      </w:r>
      <w:proofErr w:type="spellEnd"/>
      <w:r w:rsidR="007C4E8B" w:rsidRPr="00E32197">
        <w:rPr>
          <w:i/>
          <w:sz w:val="25"/>
          <w:szCs w:val="25"/>
        </w:rPr>
        <w:t>,</w:t>
      </w:r>
    </w:p>
    <w:p w:rsidR="007C4E8B" w:rsidRPr="00E813F0" w:rsidRDefault="007C4E8B" w:rsidP="007C4E8B">
      <w:pPr>
        <w:ind w:firstLine="720"/>
        <w:rPr>
          <w:sz w:val="28"/>
          <w:szCs w:val="28"/>
        </w:rPr>
      </w:pPr>
    </w:p>
    <w:tbl>
      <w:tblPr>
        <w:tblW w:w="5177" w:type="pct"/>
        <w:tblLook w:val="01E0"/>
      </w:tblPr>
      <w:tblGrid>
        <w:gridCol w:w="5778"/>
        <w:gridCol w:w="5628"/>
      </w:tblGrid>
      <w:tr w:rsidR="004531B1" w:rsidRPr="006D16E8" w:rsidTr="00E32197">
        <w:tc>
          <w:tcPr>
            <w:tcW w:w="2533" w:type="pct"/>
          </w:tcPr>
          <w:p w:rsidR="004531B1" w:rsidRPr="006D16E8" w:rsidRDefault="004531B1" w:rsidP="00834199">
            <w:pPr>
              <w:tabs>
                <w:tab w:val="left" w:pos="5625"/>
              </w:tabs>
              <w:rPr>
                <w:lang w:val="ro-RO"/>
              </w:rPr>
            </w:pPr>
            <w:r w:rsidRPr="006D16E8">
              <w:rPr>
                <w:noProof/>
                <w:lang w:val="ro-RO"/>
              </w:rPr>
              <w:t>Universitatea „Babeş-Bolyai”,</w:t>
            </w:r>
            <w:r w:rsidR="00E32197">
              <w:rPr>
                <w:noProof/>
                <w:lang w:val="ro-RO"/>
              </w:rPr>
              <w:t xml:space="preserve"> </w:t>
            </w:r>
            <w:r w:rsidRPr="006D16E8">
              <w:rPr>
                <w:noProof/>
                <w:lang w:val="ro-RO"/>
              </w:rPr>
              <w:t>Facultatea de Fizică</w:t>
            </w:r>
          </w:p>
          <w:p w:rsidR="00E32197" w:rsidRDefault="00E32197" w:rsidP="00834199">
            <w:pPr>
              <w:tabs>
                <w:tab w:val="left" w:pos="5625"/>
              </w:tabs>
              <w:rPr>
                <w:lang w:val="ro-RO"/>
              </w:rPr>
            </w:pPr>
          </w:p>
          <w:p w:rsidR="004531B1" w:rsidRPr="006D16E8" w:rsidRDefault="004531B1" w:rsidP="00834199">
            <w:pPr>
              <w:tabs>
                <w:tab w:val="left" w:pos="5625"/>
              </w:tabs>
              <w:rPr>
                <w:lang w:val="ro-RO"/>
              </w:rPr>
            </w:pPr>
            <w:r w:rsidRPr="006D16E8">
              <w:rPr>
                <w:lang w:val="ro-RO"/>
              </w:rPr>
              <w:t>Decan,</w:t>
            </w:r>
          </w:p>
          <w:p w:rsidR="004531B1" w:rsidRPr="006D16E8" w:rsidRDefault="001A3516" w:rsidP="00834199">
            <w:pPr>
              <w:tabs>
                <w:tab w:val="left" w:pos="5625"/>
              </w:tabs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834199" w:rsidRPr="006D16E8">
              <w:rPr>
                <w:lang w:val="ro-RO"/>
              </w:rPr>
              <w:t>rof. univ.</w:t>
            </w:r>
            <w:r w:rsidR="00F7301D" w:rsidRPr="006D16E8">
              <w:rPr>
                <w:lang w:val="ro-RO"/>
              </w:rPr>
              <w:t xml:space="preserve"> </w:t>
            </w:r>
            <w:r w:rsidR="00834199" w:rsidRPr="006D16E8">
              <w:rPr>
                <w:lang w:val="ro-RO"/>
              </w:rPr>
              <w:t>dr. Aurel Pop</w:t>
            </w:r>
          </w:p>
          <w:p w:rsidR="004531B1" w:rsidRDefault="004531B1" w:rsidP="00834199">
            <w:pPr>
              <w:tabs>
                <w:tab w:val="left" w:pos="5625"/>
              </w:tabs>
              <w:rPr>
                <w:lang w:val="ro-RO"/>
              </w:rPr>
            </w:pPr>
          </w:p>
          <w:p w:rsidR="00E32197" w:rsidRPr="006D16E8" w:rsidRDefault="00E32197" w:rsidP="00834199">
            <w:pPr>
              <w:tabs>
                <w:tab w:val="left" w:pos="5625"/>
              </w:tabs>
              <w:rPr>
                <w:lang w:val="ro-RO"/>
              </w:rPr>
            </w:pPr>
          </w:p>
          <w:p w:rsidR="004531B1" w:rsidRPr="006D16E8" w:rsidRDefault="00834199" w:rsidP="00834199">
            <w:pPr>
              <w:tabs>
                <w:tab w:val="left" w:pos="5625"/>
              </w:tabs>
              <w:rPr>
                <w:lang w:val="ro-RO"/>
              </w:rPr>
            </w:pPr>
            <w:r w:rsidRPr="006D16E8">
              <w:rPr>
                <w:noProof/>
                <w:lang w:val="ro-RO"/>
              </w:rPr>
              <w:t xml:space="preserve">Coordonator </w:t>
            </w:r>
            <w:r w:rsidR="004531B1" w:rsidRPr="006D16E8">
              <w:rPr>
                <w:noProof/>
                <w:lang w:val="ro-RO"/>
              </w:rPr>
              <w:t>Facultatea de Fizică,</w:t>
            </w:r>
          </w:p>
          <w:p w:rsidR="004531B1" w:rsidRPr="006D16E8" w:rsidRDefault="00834199" w:rsidP="00834199">
            <w:pPr>
              <w:tabs>
                <w:tab w:val="left" w:pos="5625"/>
              </w:tabs>
              <w:rPr>
                <w:noProof/>
                <w:lang w:val="ro-RO"/>
              </w:rPr>
            </w:pPr>
            <w:r w:rsidRPr="006D16E8">
              <w:rPr>
                <w:noProof/>
                <w:lang w:val="ro-RO"/>
              </w:rPr>
              <w:t xml:space="preserve">Prodecan – </w:t>
            </w:r>
            <w:r w:rsidR="001A3516">
              <w:rPr>
                <w:noProof/>
                <w:lang w:val="ro-RO"/>
              </w:rPr>
              <w:t xml:space="preserve">lect. </w:t>
            </w:r>
            <w:r w:rsidRPr="006D16E8">
              <w:rPr>
                <w:noProof/>
                <w:lang w:val="ro-RO"/>
              </w:rPr>
              <w:t>dr. Alexandru Marcu</w:t>
            </w:r>
          </w:p>
          <w:p w:rsidR="004531B1" w:rsidRPr="006D16E8" w:rsidRDefault="004531B1" w:rsidP="004531B1">
            <w:pPr>
              <w:rPr>
                <w:lang w:val="ro-RO"/>
              </w:rPr>
            </w:pPr>
          </w:p>
        </w:tc>
        <w:tc>
          <w:tcPr>
            <w:tcW w:w="2467" w:type="pct"/>
          </w:tcPr>
          <w:p w:rsidR="004531B1" w:rsidRPr="006D16E8" w:rsidRDefault="004531B1" w:rsidP="00834199">
            <w:pPr>
              <w:tabs>
                <w:tab w:val="left" w:pos="5625"/>
              </w:tabs>
              <w:jc w:val="right"/>
              <w:rPr>
                <w:lang w:val="ro-RO"/>
              </w:rPr>
            </w:pPr>
            <w:r w:rsidRPr="006D16E8">
              <w:rPr>
                <w:lang w:val="ro-RO"/>
              </w:rPr>
              <w:t>Casa Corpului Didactic Cluj</w:t>
            </w:r>
          </w:p>
          <w:p w:rsidR="008E7939" w:rsidRPr="006D16E8" w:rsidRDefault="008E7939" w:rsidP="00834199">
            <w:pPr>
              <w:tabs>
                <w:tab w:val="left" w:pos="5625"/>
              </w:tabs>
              <w:jc w:val="right"/>
              <w:rPr>
                <w:lang w:val="ro-RO"/>
              </w:rPr>
            </w:pPr>
          </w:p>
          <w:p w:rsidR="004531B1" w:rsidRPr="006D16E8" w:rsidRDefault="004531B1" w:rsidP="00834199">
            <w:pPr>
              <w:tabs>
                <w:tab w:val="left" w:pos="5625"/>
              </w:tabs>
              <w:jc w:val="right"/>
              <w:rPr>
                <w:lang w:val="ro-RO"/>
              </w:rPr>
            </w:pPr>
            <w:r w:rsidRPr="006D16E8">
              <w:rPr>
                <w:lang w:val="ro-RO"/>
              </w:rPr>
              <w:t xml:space="preserve">Director, </w:t>
            </w:r>
          </w:p>
          <w:p w:rsidR="004531B1" w:rsidRPr="006D16E8" w:rsidRDefault="004531B1" w:rsidP="00834199">
            <w:pPr>
              <w:tabs>
                <w:tab w:val="left" w:pos="5625"/>
              </w:tabs>
              <w:jc w:val="right"/>
              <w:rPr>
                <w:lang w:val="ro-RO"/>
              </w:rPr>
            </w:pPr>
            <w:r w:rsidRPr="006D16E8">
              <w:rPr>
                <w:lang w:val="ro-RO"/>
              </w:rPr>
              <w:t xml:space="preserve">prof. Dorina </w:t>
            </w:r>
            <w:proofErr w:type="spellStart"/>
            <w:r w:rsidRPr="006D16E8">
              <w:rPr>
                <w:lang w:val="ro-RO"/>
              </w:rPr>
              <w:t>Kudor</w:t>
            </w:r>
            <w:proofErr w:type="spellEnd"/>
          </w:p>
          <w:p w:rsidR="004531B1" w:rsidRDefault="004531B1" w:rsidP="00834199">
            <w:pPr>
              <w:jc w:val="right"/>
              <w:rPr>
                <w:lang w:val="ro-RO"/>
              </w:rPr>
            </w:pPr>
          </w:p>
          <w:p w:rsidR="008E7939" w:rsidRPr="006D16E8" w:rsidRDefault="008E7939" w:rsidP="00834199">
            <w:pPr>
              <w:jc w:val="right"/>
              <w:rPr>
                <w:lang w:val="ro-RO"/>
              </w:rPr>
            </w:pPr>
          </w:p>
          <w:p w:rsidR="004531B1" w:rsidRPr="006D16E8" w:rsidRDefault="004531B1" w:rsidP="00834199">
            <w:pPr>
              <w:jc w:val="right"/>
              <w:rPr>
                <w:lang w:val="ro-RO"/>
              </w:rPr>
            </w:pPr>
            <w:r w:rsidRPr="006D16E8">
              <w:rPr>
                <w:lang w:val="ro-RO"/>
              </w:rPr>
              <w:t xml:space="preserve">Coordonator </w:t>
            </w:r>
            <w:r w:rsidR="006D16E8" w:rsidRPr="006D16E8">
              <w:rPr>
                <w:lang w:val="ro-RO"/>
              </w:rPr>
              <w:t xml:space="preserve"> </w:t>
            </w:r>
            <w:r w:rsidRPr="006D16E8">
              <w:rPr>
                <w:lang w:val="ro-RO"/>
              </w:rPr>
              <w:t>Casa Corpului Didactic Cluj,</w:t>
            </w:r>
          </w:p>
          <w:p w:rsidR="004531B1" w:rsidRPr="006D16E8" w:rsidRDefault="004531B1" w:rsidP="00834199">
            <w:pPr>
              <w:jc w:val="right"/>
              <w:rPr>
                <w:lang w:val="ro-RO"/>
              </w:rPr>
            </w:pPr>
            <w:r w:rsidRPr="006D16E8">
              <w:rPr>
                <w:lang w:val="ro-RO"/>
              </w:rPr>
              <w:t>prof. metodist</w:t>
            </w:r>
            <w:r w:rsidR="006D16E8" w:rsidRPr="006D16E8">
              <w:rPr>
                <w:lang w:val="ro-RO"/>
              </w:rPr>
              <w:t xml:space="preserve">, dr. </w:t>
            </w:r>
            <w:r w:rsidRPr="006D16E8">
              <w:rPr>
                <w:lang w:val="ro-RO"/>
              </w:rPr>
              <w:t xml:space="preserve"> Liliana Dana Lung</w:t>
            </w:r>
          </w:p>
          <w:p w:rsidR="004531B1" w:rsidRPr="006D16E8" w:rsidRDefault="004531B1" w:rsidP="00834199">
            <w:pPr>
              <w:tabs>
                <w:tab w:val="left" w:pos="5625"/>
              </w:tabs>
              <w:rPr>
                <w:noProof/>
                <w:lang w:val="ro-RO"/>
              </w:rPr>
            </w:pPr>
          </w:p>
        </w:tc>
      </w:tr>
      <w:tr w:rsidR="006D16E8" w:rsidRPr="006D16E8" w:rsidTr="00E32197">
        <w:tc>
          <w:tcPr>
            <w:tcW w:w="5000" w:type="pct"/>
            <w:gridSpan w:val="2"/>
          </w:tcPr>
          <w:p w:rsidR="006D16E8" w:rsidRPr="006D16E8" w:rsidRDefault="006D16E8" w:rsidP="006D16E8">
            <w:pPr>
              <w:tabs>
                <w:tab w:val="left" w:pos="5625"/>
              </w:tabs>
              <w:jc w:val="center"/>
              <w:rPr>
                <w:noProof/>
                <w:lang w:val="ro-RO"/>
              </w:rPr>
            </w:pPr>
            <w:r w:rsidRPr="006D16E8">
              <w:rPr>
                <w:noProof/>
                <w:lang w:val="ro-RO"/>
              </w:rPr>
              <w:t>Inspectoratul Şcolar Judeţean Cluj</w:t>
            </w:r>
          </w:p>
          <w:p w:rsidR="006D16E8" w:rsidRPr="006D16E8" w:rsidRDefault="006D16E8" w:rsidP="006D16E8">
            <w:pPr>
              <w:tabs>
                <w:tab w:val="left" w:pos="5625"/>
              </w:tabs>
              <w:jc w:val="center"/>
              <w:rPr>
                <w:noProof/>
                <w:lang w:val="ro-RO"/>
              </w:rPr>
            </w:pPr>
            <w:r w:rsidRPr="006D16E8">
              <w:rPr>
                <w:noProof/>
                <w:lang w:val="ro-RO"/>
              </w:rPr>
              <w:t>Inspector şcolar de specialitate</w:t>
            </w:r>
          </w:p>
          <w:p w:rsidR="006D16E8" w:rsidRPr="006D16E8" w:rsidRDefault="006D16E8" w:rsidP="006D16E8">
            <w:pPr>
              <w:tabs>
                <w:tab w:val="left" w:pos="5625"/>
              </w:tabs>
              <w:jc w:val="center"/>
              <w:rPr>
                <w:lang w:val="ro-RO"/>
              </w:rPr>
            </w:pPr>
            <w:r w:rsidRPr="006D16E8">
              <w:rPr>
                <w:noProof/>
                <w:lang w:val="ro-RO"/>
              </w:rPr>
              <w:t>Prof. Luminiţa Chicinaş</w:t>
            </w:r>
          </w:p>
        </w:tc>
      </w:tr>
    </w:tbl>
    <w:p w:rsidR="0022512A" w:rsidRPr="00E813F0" w:rsidRDefault="0022512A" w:rsidP="00E813F0">
      <w:pPr>
        <w:rPr>
          <w:lang w:val="fr-FR"/>
        </w:rPr>
      </w:pPr>
    </w:p>
    <w:sectPr w:rsidR="0022512A" w:rsidRPr="00E813F0" w:rsidSect="00121E8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22" w:rsidRPr="00121E88" w:rsidRDefault="00F85A22" w:rsidP="00121E88">
      <w:pPr>
        <w:pStyle w:val="Antet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F85A22" w:rsidRPr="00121E88" w:rsidRDefault="00F85A22" w:rsidP="00121E88">
      <w:pPr>
        <w:pStyle w:val="Antet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22" w:rsidRPr="00121E88" w:rsidRDefault="00F85A22" w:rsidP="00121E88">
      <w:pPr>
        <w:pStyle w:val="Antet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F85A22" w:rsidRPr="00121E88" w:rsidRDefault="00F85A22" w:rsidP="00121E88">
      <w:pPr>
        <w:pStyle w:val="Antet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8B"/>
    <w:rsid w:val="00022C78"/>
    <w:rsid w:val="000912FB"/>
    <w:rsid w:val="00121E88"/>
    <w:rsid w:val="00127D5B"/>
    <w:rsid w:val="0013039F"/>
    <w:rsid w:val="00136B21"/>
    <w:rsid w:val="00173511"/>
    <w:rsid w:val="001A0B0E"/>
    <w:rsid w:val="001A3516"/>
    <w:rsid w:val="001B3375"/>
    <w:rsid w:val="002165EA"/>
    <w:rsid w:val="0022512A"/>
    <w:rsid w:val="00240169"/>
    <w:rsid w:val="00274F52"/>
    <w:rsid w:val="00336EC5"/>
    <w:rsid w:val="00340E5E"/>
    <w:rsid w:val="00342F69"/>
    <w:rsid w:val="003B47B2"/>
    <w:rsid w:val="00412075"/>
    <w:rsid w:val="004531B1"/>
    <w:rsid w:val="004932B5"/>
    <w:rsid w:val="005770EC"/>
    <w:rsid w:val="005E1616"/>
    <w:rsid w:val="00605969"/>
    <w:rsid w:val="0062306E"/>
    <w:rsid w:val="00651371"/>
    <w:rsid w:val="0067262A"/>
    <w:rsid w:val="00674926"/>
    <w:rsid w:val="00687166"/>
    <w:rsid w:val="006C269C"/>
    <w:rsid w:val="006C45D9"/>
    <w:rsid w:val="006D16E8"/>
    <w:rsid w:val="006E06B4"/>
    <w:rsid w:val="00742E58"/>
    <w:rsid w:val="007600EE"/>
    <w:rsid w:val="0077435A"/>
    <w:rsid w:val="007C4E8B"/>
    <w:rsid w:val="00834199"/>
    <w:rsid w:val="008348E6"/>
    <w:rsid w:val="008523D3"/>
    <w:rsid w:val="008A114E"/>
    <w:rsid w:val="008E7939"/>
    <w:rsid w:val="0095128A"/>
    <w:rsid w:val="00962619"/>
    <w:rsid w:val="009B4BFE"/>
    <w:rsid w:val="009E4EF1"/>
    <w:rsid w:val="00A00A8B"/>
    <w:rsid w:val="00A07A9D"/>
    <w:rsid w:val="00AC4B73"/>
    <w:rsid w:val="00AD20BD"/>
    <w:rsid w:val="00B14145"/>
    <w:rsid w:val="00B733C2"/>
    <w:rsid w:val="00BA3223"/>
    <w:rsid w:val="00BB324B"/>
    <w:rsid w:val="00BC77B6"/>
    <w:rsid w:val="00BF6F64"/>
    <w:rsid w:val="00C33785"/>
    <w:rsid w:val="00C8078D"/>
    <w:rsid w:val="00C95C59"/>
    <w:rsid w:val="00CA449B"/>
    <w:rsid w:val="00D30879"/>
    <w:rsid w:val="00D36AB7"/>
    <w:rsid w:val="00D50FD7"/>
    <w:rsid w:val="00D517F6"/>
    <w:rsid w:val="00D86F35"/>
    <w:rsid w:val="00DF61C8"/>
    <w:rsid w:val="00E2498D"/>
    <w:rsid w:val="00E32197"/>
    <w:rsid w:val="00E50039"/>
    <w:rsid w:val="00E813F0"/>
    <w:rsid w:val="00EA1F65"/>
    <w:rsid w:val="00EC266D"/>
    <w:rsid w:val="00F02DBA"/>
    <w:rsid w:val="00F57E28"/>
    <w:rsid w:val="00F7301D"/>
    <w:rsid w:val="00F85A22"/>
    <w:rsid w:val="00F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E8B"/>
    <w:rPr>
      <w:sz w:val="24"/>
      <w:szCs w:val="24"/>
    </w:rPr>
  </w:style>
  <w:style w:type="paragraph" w:styleId="Titlu1">
    <w:name w:val="heading 1"/>
    <w:basedOn w:val="Normal"/>
    <w:next w:val="Normal"/>
    <w:qFormat/>
    <w:rsid w:val="007C4E8B"/>
    <w:pPr>
      <w:keepNext/>
      <w:jc w:val="center"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qFormat/>
    <w:rsid w:val="007C4E8B"/>
    <w:pPr>
      <w:keepNext/>
      <w:jc w:val="center"/>
      <w:outlineLvl w:val="1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7C4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nhideWhenUsed/>
    <w:rsid w:val="007C4E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AntetCaracter">
    <w:name w:val="Antet Caracter"/>
    <w:basedOn w:val="Fontdeparagrafimplicit"/>
    <w:link w:val="Antet"/>
    <w:rsid w:val="007C4E8B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Fontdeparagrafimplicit"/>
    <w:rsid w:val="007C4E8B"/>
    <w:rPr>
      <w:color w:val="0000FF"/>
      <w:u w:val="single"/>
    </w:rPr>
  </w:style>
  <w:style w:type="character" w:styleId="HyperlinkParcurs">
    <w:name w:val="FollowedHyperlink"/>
    <w:basedOn w:val="Fontdeparagrafimplicit"/>
    <w:rsid w:val="00742E58"/>
    <w:rPr>
      <w:color w:val="800080"/>
      <w:u w:val="single"/>
    </w:rPr>
  </w:style>
  <w:style w:type="paragraph" w:styleId="TextnBalon">
    <w:name w:val="Balloon Text"/>
    <w:basedOn w:val="Normal"/>
    <w:link w:val="TextnBalonCaracter"/>
    <w:rsid w:val="006D16E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D16E8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rsid w:val="00121E8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121E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dD7n26o1yKEAPbET4y_7ORPY30TYwi1gTiGUgOj19M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CCD CLUJ</Company>
  <LinksUpToDate>false</LinksUpToDate>
  <CharactersWithSpaces>1701</CharactersWithSpaces>
  <SharedDoc>false</SharedDoc>
  <HLinks>
    <vt:vector size="12" baseType="variant"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mailto:dlung@ccdcluj.ro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mailto:physics_anewvision@yahoo.ro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PROFESOR_06</dc:creator>
  <cp:keywords/>
  <dc:description/>
  <cp:lastModifiedBy>PROFESOR_06</cp:lastModifiedBy>
  <cp:revision>14</cp:revision>
  <cp:lastPrinted>2013-10-18T11:17:00Z</cp:lastPrinted>
  <dcterms:created xsi:type="dcterms:W3CDTF">2015-01-22T10:57:00Z</dcterms:created>
  <dcterms:modified xsi:type="dcterms:W3CDTF">2015-03-03T13:59:00Z</dcterms:modified>
</cp:coreProperties>
</file>